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B03" w:rsidRPr="00414523" w:rsidRDefault="00405B03" w:rsidP="00C01286">
      <w:pPr>
        <w:jc w:val="both"/>
        <w:rPr>
          <w:rFonts w:asciiTheme="minorHAnsi" w:hAnsiTheme="minorHAnsi" w:cstheme="minorHAnsi"/>
        </w:rPr>
      </w:pPr>
    </w:p>
    <w:p w:rsidR="00405B03" w:rsidRPr="00414523" w:rsidRDefault="00405B03" w:rsidP="00C01286">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p>
    <w:p w:rsidR="00405B03" w:rsidRPr="00414523" w:rsidRDefault="00405B03" w:rsidP="00C01286">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0"/>
        </w:rPr>
      </w:pPr>
      <w:r w:rsidRPr="00414523">
        <w:rPr>
          <w:rFonts w:asciiTheme="minorHAnsi" w:hAnsiTheme="minorHAnsi" w:cstheme="minorHAnsi"/>
          <w:b/>
          <w:sz w:val="24"/>
          <w:szCs w:val="20"/>
        </w:rPr>
        <w:t xml:space="preserve">Verslag Algemene Vergadering LOP </w:t>
      </w:r>
      <w:r w:rsidR="009832EE">
        <w:rPr>
          <w:rFonts w:asciiTheme="minorHAnsi" w:hAnsiTheme="minorHAnsi" w:cstheme="minorHAnsi"/>
          <w:b/>
          <w:sz w:val="24"/>
          <w:szCs w:val="20"/>
        </w:rPr>
        <w:t>Ronse</w:t>
      </w:r>
      <w:r w:rsidRPr="00414523">
        <w:rPr>
          <w:rFonts w:asciiTheme="minorHAnsi" w:hAnsiTheme="minorHAnsi" w:cstheme="minorHAnsi"/>
          <w:b/>
          <w:sz w:val="24"/>
          <w:szCs w:val="20"/>
        </w:rPr>
        <w:t xml:space="preserve"> Basis</w:t>
      </w:r>
    </w:p>
    <w:p w:rsidR="00405B03" w:rsidRPr="00414523" w:rsidRDefault="009832EE" w:rsidP="00C01286">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0"/>
        </w:rPr>
      </w:pPr>
      <w:r>
        <w:rPr>
          <w:rFonts w:asciiTheme="minorHAnsi" w:hAnsiTheme="minorHAnsi" w:cstheme="minorHAnsi"/>
          <w:b/>
          <w:sz w:val="24"/>
          <w:szCs w:val="20"/>
        </w:rPr>
        <w:t>11</w:t>
      </w:r>
      <w:r w:rsidR="00C01286">
        <w:rPr>
          <w:rFonts w:asciiTheme="minorHAnsi" w:hAnsiTheme="minorHAnsi" w:cstheme="minorHAnsi"/>
          <w:b/>
          <w:sz w:val="24"/>
          <w:szCs w:val="20"/>
        </w:rPr>
        <w:t xml:space="preserve"> september 2014</w:t>
      </w:r>
    </w:p>
    <w:p w:rsidR="00405B03" w:rsidRPr="00414523" w:rsidRDefault="00405B03" w:rsidP="00C01286">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p>
    <w:p w:rsidR="00405B03" w:rsidRPr="00414523" w:rsidRDefault="00405B03" w:rsidP="00C01286">
      <w:pPr>
        <w:jc w:val="both"/>
        <w:rPr>
          <w:rFonts w:asciiTheme="minorHAnsi" w:hAnsiTheme="minorHAnsi" w:cstheme="minorHAnsi"/>
          <w:b/>
          <w:szCs w:val="20"/>
        </w:rPr>
      </w:pPr>
    </w:p>
    <w:p w:rsidR="00405B03" w:rsidRPr="00414523" w:rsidRDefault="00405B03" w:rsidP="00C01286">
      <w:pPr>
        <w:shd w:val="clear" w:color="auto" w:fill="A6A6A6" w:themeFill="background1" w:themeFillShade="A6"/>
        <w:ind w:right="-141"/>
        <w:jc w:val="both"/>
        <w:rPr>
          <w:rFonts w:asciiTheme="minorHAnsi" w:hAnsiTheme="minorHAnsi" w:cstheme="minorHAnsi"/>
          <w:b/>
          <w:szCs w:val="20"/>
        </w:rPr>
      </w:pPr>
      <w:r w:rsidRPr="00414523">
        <w:rPr>
          <w:rFonts w:asciiTheme="minorHAnsi" w:hAnsiTheme="minorHAnsi" w:cstheme="minorHAnsi"/>
          <w:b/>
          <w:szCs w:val="20"/>
        </w:rPr>
        <w:t>Aanwezig</w:t>
      </w:r>
    </w:p>
    <w:p w:rsidR="00405B03" w:rsidRPr="00F8368B" w:rsidRDefault="00405B03" w:rsidP="00C01286">
      <w:pPr>
        <w:jc w:val="both"/>
        <w:rPr>
          <w:rFonts w:asciiTheme="minorHAnsi" w:hAnsiTheme="minorHAnsi" w:cstheme="minorHAnsi"/>
          <w:b/>
          <w:sz w:val="22"/>
        </w:rPr>
      </w:pPr>
    </w:p>
    <w:p w:rsidR="00F8368B" w:rsidRPr="00F8368B" w:rsidRDefault="00F8368B" w:rsidP="00F8368B">
      <w:pPr>
        <w:shd w:val="clear" w:color="auto" w:fill="A6A6A6" w:themeFill="background1" w:themeFillShade="A6"/>
        <w:jc w:val="both"/>
        <w:rPr>
          <w:rFonts w:asciiTheme="minorHAnsi" w:hAnsiTheme="minorHAnsi" w:cstheme="minorHAnsi"/>
          <w:b/>
          <w:sz w:val="22"/>
        </w:rPr>
      </w:pPr>
      <w:r w:rsidRPr="00F8368B">
        <w:rPr>
          <w:rFonts w:asciiTheme="minorHAnsi" w:hAnsiTheme="minorHAnsi" w:cstheme="minorHAnsi"/>
          <w:b/>
          <w:sz w:val="22"/>
        </w:rPr>
        <w:t>Aanwezig/Verontschuldigd</w:t>
      </w:r>
    </w:p>
    <w:p w:rsidR="00F8368B" w:rsidRPr="00F8368B" w:rsidRDefault="00F8368B" w:rsidP="00F8368B">
      <w:pPr>
        <w:jc w:val="both"/>
        <w:rPr>
          <w:rFonts w:asciiTheme="minorHAnsi" w:hAnsiTheme="minorHAnsi" w:cstheme="minorHAnsi"/>
          <w:b/>
          <w:sz w:val="22"/>
        </w:rPr>
      </w:pPr>
    </w:p>
    <w:tbl>
      <w:tblPr>
        <w:tblW w:w="9072" w:type="dxa"/>
        <w:tblInd w:w="4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40" w:type="dxa"/>
          <w:right w:w="40" w:type="dxa"/>
        </w:tblCellMar>
        <w:tblLook w:val="0000" w:firstRow="0" w:lastRow="0" w:firstColumn="0" w:lastColumn="0" w:noHBand="0" w:noVBand="0"/>
      </w:tblPr>
      <w:tblGrid>
        <w:gridCol w:w="1560"/>
        <w:gridCol w:w="2268"/>
        <w:gridCol w:w="4677"/>
        <w:gridCol w:w="567"/>
      </w:tblGrid>
      <w:tr w:rsidR="00F8368B" w:rsidRPr="00F8368B" w:rsidTr="00C94680">
        <w:trPr>
          <w:cantSplit/>
          <w:trHeight w:val="113"/>
        </w:trPr>
        <w:tc>
          <w:tcPr>
            <w:tcW w:w="1560" w:type="dxa"/>
            <w:shd w:val="clear" w:color="C0C0C0" w:fill="auto"/>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Klaus</w:t>
            </w:r>
          </w:p>
        </w:tc>
        <w:tc>
          <w:tcPr>
            <w:tcW w:w="2268" w:type="dxa"/>
            <w:shd w:val="clear" w:color="C0C0C0" w:fill="auto"/>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Van Hoecke</w:t>
            </w:r>
          </w:p>
        </w:tc>
        <w:tc>
          <w:tcPr>
            <w:tcW w:w="4677" w:type="dxa"/>
            <w:shd w:val="clear" w:color="C0C0C0" w:fill="auto"/>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Voorzitter LOP</w:t>
            </w:r>
          </w:p>
        </w:tc>
        <w:tc>
          <w:tcPr>
            <w:tcW w:w="567" w:type="dxa"/>
            <w:shd w:val="clear" w:color="C0C0C0" w:fill="auto"/>
          </w:tcPr>
          <w:p w:rsidR="00F8368B" w:rsidRPr="00F8368B" w:rsidRDefault="00F8368B" w:rsidP="00C94680">
            <w:pPr>
              <w:jc w:val="both"/>
              <w:rPr>
                <w:rFonts w:asciiTheme="minorHAnsi" w:hAnsiTheme="minorHAnsi" w:cstheme="minorHAnsi"/>
                <w:sz w:val="22"/>
              </w:rPr>
            </w:pPr>
            <w:r>
              <w:rPr>
                <w:rFonts w:asciiTheme="minorHAnsi" w:hAnsiTheme="minorHAnsi" w:cstheme="minorHAnsi"/>
                <w:sz w:val="22"/>
              </w:rPr>
              <w:t>A</w:t>
            </w:r>
          </w:p>
        </w:tc>
      </w:tr>
      <w:tr w:rsidR="00F8368B" w:rsidRPr="00F8368B" w:rsidTr="00C94680">
        <w:trPr>
          <w:cantSplit/>
          <w:trHeight w:val="113"/>
        </w:trPr>
        <w:tc>
          <w:tcPr>
            <w:tcW w:w="1560" w:type="dxa"/>
            <w:shd w:val="clear" w:color="C0C0C0" w:fill="auto"/>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Luc</w:t>
            </w:r>
          </w:p>
        </w:tc>
        <w:tc>
          <w:tcPr>
            <w:tcW w:w="2268" w:type="dxa"/>
            <w:shd w:val="clear" w:color="C0C0C0" w:fill="auto"/>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Top</w:t>
            </w:r>
          </w:p>
        </w:tc>
        <w:tc>
          <w:tcPr>
            <w:tcW w:w="4677" w:type="dxa"/>
            <w:shd w:val="clear" w:color="C0C0C0" w:fill="auto"/>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LOP-deskundige</w:t>
            </w:r>
          </w:p>
        </w:tc>
        <w:tc>
          <w:tcPr>
            <w:tcW w:w="567" w:type="dxa"/>
            <w:shd w:val="clear" w:color="C0C0C0" w:fill="auto"/>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A</w:t>
            </w:r>
          </w:p>
        </w:tc>
      </w:tr>
      <w:tr w:rsidR="00F8368B" w:rsidRPr="00F8368B" w:rsidTr="00C94680">
        <w:trPr>
          <w:cantSplit/>
          <w:trHeight w:val="113"/>
        </w:trPr>
        <w:tc>
          <w:tcPr>
            <w:tcW w:w="9072" w:type="dxa"/>
            <w:gridSpan w:val="4"/>
            <w:shd w:val="pct10" w:color="auto" w:fill="FFFFFF"/>
          </w:tcPr>
          <w:p w:rsidR="00F8368B" w:rsidRPr="00F8368B" w:rsidRDefault="00F8368B" w:rsidP="00C94680">
            <w:pPr>
              <w:jc w:val="both"/>
              <w:rPr>
                <w:rFonts w:asciiTheme="minorHAnsi" w:hAnsiTheme="minorHAnsi" w:cstheme="minorHAnsi"/>
                <w:b/>
                <w:sz w:val="22"/>
              </w:rPr>
            </w:pPr>
            <w:r w:rsidRPr="00F8368B">
              <w:rPr>
                <w:rFonts w:asciiTheme="minorHAnsi" w:hAnsiTheme="minorHAnsi" w:cstheme="minorHAnsi"/>
                <w:b/>
                <w:sz w:val="22"/>
              </w:rPr>
              <w:t>Directies scholen in werkgebied</w:t>
            </w:r>
          </w:p>
        </w:tc>
      </w:tr>
      <w:tr w:rsidR="00F8368B" w:rsidRPr="00F8368B" w:rsidTr="00C94680">
        <w:trPr>
          <w:cantSplit/>
          <w:trHeight w:val="113"/>
        </w:trPr>
        <w:tc>
          <w:tcPr>
            <w:tcW w:w="1560" w:type="dxa"/>
            <w:shd w:val="solid" w:color="FFFFFF" w:fill="auto"/>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Katty</w:t>
            </w:r>
          </w:p>
        </w:tc>
        <w:tc>
          <w:tcPr>
            <w:tcW w:w="2268" w:type="dxa"/>
            <w:shd w:val="solid" w:color="FFFFFF" w:fill="auto"/>
            <w:vAlign w:val="center"/>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Van Hoecke</w:t>
            </w:r>
          </w:p>
        </w:tc>
        <w:tc>
          <w:tcPr>
            <w:tcW w:w="4677" w:type="dxa"/>
            <w:shd w:val="solid" w:color="FFFFFF" w:fill="auto"/>
            <w:vAlign w:val="center"/>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 xml:space="preserve">Kleutersch. Dr. O. Decroly </w:t>
            </w:r>
          </w:p>
        </w:tc>
        <w:tc>
          <w:tcPr>
            <w:tcW w:w="567" w:type="dxa"/>
            <w:shd w:val="solid" w:color="FFFFFF" w:fill="auto"/>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A</w:t>
            </w:r>
          </w:p>
        </w:tc>
      </w:tr>
      <w:tr w:rsidR="00F8368B" w:rsidRPr="00F8368B" w:rsidTr="00C94680">
        <w:trPr>
          <w:cantSplit/>
          <w:trHeight w:val="113"/>
        </w:trPr>
        <w:tc>
          <w:tcPr>
            <w:tcW w:w="1560" w:type="dxa"/>
            <w:shd w:val="solid" w:color="FFFFFF" w:fill="auto"/>
          </w:tcPr>
          <w:p w:rsidR="00F8368B" w:rsidRPr="00F8368B" w:rsidRDefault="00F8368B" w:rsidP="005F5AB0">
            <w:pPr>
              <w:jc w:val="both"/>
              <w:rPr>
                <w:rFonts w:asciiTheme="minorHAnsi" w:hAnsiTheme="minorHAnsi" w:cstheme="minorHAnsi"/>
                <w:sz w:val="22"/>
              </w:rPr>
            </w:pPr>
            <w:r w:rsidRPr="00F8368B">
              <w:rPr>
                <w:rFonts w:asciiTheme="minorHAnsi" w:hAnsiTheme="minorHAnsi" w:cstheme="minorHAnsi"/>
                <w:sz w:val="22"/>
              </w:rPr>
              <w:t>Eddy</w:t>
            </w:r>
          </w:p>
        </w:tc>
        <w:tc>
          <w:tcPr>
            <w:tcW w:w="2268" w:type="dxa"/>
            <w:shd w:val="solid" w:color="FFFFFF" w:fill="auto"/>
            <w:vAlign w:val="center"/>
          </w:tcPr>
          <w:p w:rsidR="00F8368B" w:rsidRPr="00F8368B" w:rsidRDefault="00F8368B" w:rsidP="005F5AB0">
            <w:pPr>
              <w:jc w:val="both"/>
              <w:rPr>
                <w:rFonts w:asciiTheme="minorHAnsi" w:hAnsiTheme="minorHAnsi" w:cstheme="minorHAnsi"/>
                <w:sz w:val="22"/>
              </w:rPr>
            </w:pPr>
            <w:r w:rsidRPr="00F8368B">
              <w:rPr>
                <w:rFonts w:asciiTheme="minorHAnsi" w:hAnsiTheme="minorHAnsi" w:cstheme="minorHAnsi"/>
                <w:sz w:val="22"/>
              </w:rPr>
              <w:t>Desmet</w:t>
            </w:r>
          </w:p>
        </w:tc>
        <w:tc>
          <w:tcPr>
            <w:tcW w:w="4677" w:type="dxa"/>
            <w:shd w:val="solid" w:color="FFFFFF" w:fill="auto"/>
            <w:vAlign w:val="center"/>
          </w:tcPr>
          <w:p w:rsidR="00F8368B" w:rsidRPr="00F8368B" w:rsidRDefault="00F8368B" w:rsidP="005F5AB0">
            <w:pPr>
              <w:jc w:val="both"/>
              <w:rPr>
                <w:rFonts w:asciiTheme="minorHAnsi" w:hAnsiTheme="minorHAnsi" w:cstheme="minorHAnsi"/>
                <w:sz w:val="22"/>
                <w:lang w:val="en-GB"/>
              </w:rPr>
            </w:pPr>
            <w:r w:rsidRPr="00F8368B">
              <w:rPr>
                <w:rFonts w:asciiTheme="minorHAnsi" w:hAnsiTheme="minorHAnsi" w:cstheme="minorHAnsi"/>
                <w:sz w:val="22"/>
                <w:lang w:val="en-GB"/>
              </w:rPr>
              <w:t xml:space="preserve">BSGO-Dr.O.Decroly </w:t>
            </w:r>
          </w:p>
        </w:tc>
        <w:tc>
          <w:tcPr>
            <w:tcW w:w="567" w:type="dxa"/>
            <w:shd w:val="solid" w:color="FFFFFF" w:fill="auto"/>
          </w:tcPr>
          <w:p w:rsidR="00F8368B" w:rsidRPr="00F8368B" w:rsidRDefault="00F8368B" w:rsidP="005F5AB0">
            <w:pPr>
              <w:jc w:val="both"/>
              <w:rPr>
                <w:rFonts w:asciiTheme="minorHAnsi" w:hAnsiTheme="minorHAnsi" w:cstheme="minorHAnsi"/>
                <w:sz w:val="22"/>
              </w:rPr>
            </w:pPr>
            <w:r w:rsidRPr="00F8368B">
              <w:rPr>
                <w:rFonts w:asciiTheme="minorHAnsi" w:hAnsiTheme="minorHAnsi" w:cstheme="minorHAnsi"/>
                <w:sz w:val="22"/>
              </w:rPr>
              <w:t>A</w:t>
            </w:r>
          </w:p>
        </w:tc>
      </w:tr>
      <w:tr w:rsidR="00F8368B" w:rsidRPr="00F8368B" w:rsidTr="00C94680">
        <w:trPr>
          <w:cantSplit/>
          <w:trHeight w:val="113"/>
        </w:trPr>
        <w:tc>
          <w:tcPr>
            <w:tcW w:w="1560" w:type="dxa"/>
            <w:shd w:val="solid" w:color="FFFFFF" w:fill="auto"/>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Kim</w:t>
            </w:r>
          </w:p>
        </w:tc>
        <w:tc>
          <w:tcPr>
            <w:tcW w:w="2268" w:type="dxa"/>
            <w:shd w:val="solid" w:color="FFFFFF" w:fill="auto"/>
            <w:vAlign w:val="center"/>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Mees</w:t>
            </w:r>
          </w:p>
        </w:tc>
        <w:tc>
          <w:tcPr>
            <w:tcW w:w="4677" w:type="dxa"/>
            <w:shd w:val="solid" w:color="FFFFFF" w:fill="auto"/>
            <w:vAlign w:val="center"/>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Methodeschool Serafijn</w:t>
            </w:r>
          </w:p>
        </w:tc>
        <w:tc>
          <w:tcPr>
            <w:tcW w:w="567" w:type="dxa"/>
            <w:shd w:val="solid" w:color="FFFFFF" w:fill="auto"/>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V</w:t>
            </w:r>
          </w:p>
        </w:tc>
      </w:tr>
      <w:tr w:rsidR="00F8368B" w:rsidRPr="00F8368B" w:rsidTr="00C94680">
        <w:trPr>
          <w:cantSplit/>
          <w:trHeight w:val="113"/>
        </w:trPr>
        <w:tc>
          <w:tcPr>
            <w:tcW w:w="1560" w:type="dxa"/>
            <w:shd w:val="solid" w:color="FFFFFF" w:fill="auto"/>
          </w:tcPr>
          <w:p w:rsidR="00F8368B" w:rsidRPr="00F8368B" w:rsidRDefault="00F8368B" w:rsidP="0010573E">
            <w:pPr>
              <w:jc w:val="both"/>
              <w:rPr>
                <w:rFonts w:asciiTheme="minorHAnsi" w:hAnsiTheme="minorHAnsi" w:cstheme="minorHAnsi"/>
                <w:sz w:val="22"/>
              </w:rPr>
            </w:pPr>
            <w:r w:rsidRPr="00F8368B">
              <w:rPr>
                <w:rFonts w:asciiTheme="minorHAnsi" w:hAnsiTheme="minorHAnsi" w:cstheme="minorHAnsi"/>
                <w:sz w:val="22"/>
              </w:rPr>
              <w:t>Stijn</w:t>
            </w:r>
          </w:p>
        </w:tc>
        <w:tc>
          <w:tcPr>
            <w:tcW w:w="2268" w:type="dxa"/>
            <w:shd w:val="solid" w:color="FFFFFF" w:fill="auto"/>
            <w:vAlign w:val="center"/>
          </w:tcPr>
          <w:p w:rsidR="00F8368B" w:rsidRPr="00F8368B" w:rsidRDefault="00F8368B" w:rsidP="0010573E">
            <w:pPr>
              <w:jc w:val="both"/>
              <w:rPr>
                <w:rFonts w:asciiTheme="minorHAnsi" w:hAnsiTheme="minorHAnsi" w:cstheme="minorHAnsi"/>
                <w:sz w:val="22"/>
              </w:rPr>
            </w:pPr>
            <w:r w:rsidRPr="00F8368B">
              <w:rPr>
                <w:rFonts w:asciiTheme="minorHAnsi" w:hAnsiTheme="minorHAnsi" w:cstheme="minorHAnsi"/>
                <w:sz w:val="22"/>
              </w:rPr>
              <w:t>De Milde</w:t>
            </w:r>
          </w:p>
        </w:tc>
        <w:tc>
          <w:tcPr>
            <w:tcW w:w="4677" w:type="dxa"/>
            <w:shd w:val="solid" w:color="FFFFFF" w:fill="auto"/>
            <w:vAlign w:val="center"/>
          </w:tcPr>
          <w:p w:rsidR="00F8368B" w:rsidRPr="00F8368B" w:rsidRDefault="00F8368B" w:rsidP="0010573E">
            <w:pPr>
              <w:jc w:val="both"/>
              <w:rPr>
                <w:rFonts w:asciiTheme="minorHAnsi" w:hAnsiTheme="minorHAnsi" w:cstheme="minorHAnsi"/>
                <w:sz w:val="22"/>
              </w:rPr>
            </w:pPr>
            <w:r w:rsidRPr="00F8368B">
              <w:rPr>
                <w:rFonts w:asciiTheme="minorHAnsi" w:hAnsiTheme="minorHAnsi" w:cstheme="minorHAnsi"/>
                <w:sz w:val="22"/>
              </w:rPr>
              <w:t xml:space="preserve">VKS Sancta Maria </w:t>
            </w:r>
          </w:p>
        </w:tc>
        <w:tc>
          <w:tcPr>
            <w:tcW w:w="567" w:type="dxa"/>
            <w:shd w:val="solid" w:color="FFFFFF" w:fill="auto"/>
          </w:tcPr>
          <w:p w:rsidR="00F8368B" w:rsidRPr="00F8368B" w:rsidRDefault="00F8368B" w:rsidP="0010573E">
            <w:pPr>
              <w:jc w:val="both"/>
              <w:rPr>
                <w:rFonts w:asciiTheme="minorHAnsi" w:hAnsiTheme="minorHAnsi" w:cstheme="minorHAnsi"/>
                <w:sz w:val="22"/>
              </w:rPr>
            </w:pPr>
            <w:r w:rsidRPr="00F8368B">
              <w:rPr>
                <w:rFonts w:asciiTheme="minorHAnsi" w:hAnsiTheme="minorHAnsi" w:cstheme="minorHAnsi"/>
                <w:sz w:val="22"/>
              </w:rPr>
              <w:t>V</w:t>
            </w:r>
          </w:p>
        </w:tc>
      </w:tr>
      <w:tr w:rsidR="00F8368B" w:rsidRPr="00F8368B" w:rsidTr="00C94680">
        <w:trPr>
          <w:cantSplit/>
          <w:trHeight w:val="113"/>
        </w:trPr>
        <w:tc>
          <w:tcPr>
            <w:tcW w:w="1560" w:type="dxa"/>
            <w:shd w:val="solid" w:color="FFFFFF" w:fill="auto"/>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Lieven</w:t>
            </w:r>
          </w:p>
        </w:tc>
        <w:tc>
          <w:tcPr>
            <w:tcW w:w="2268" w:type="dxa"/>
            <w:shd w:val="solid" w:color="FFFFFF" w:fill="auto"/>
            <w:vAlign w:val="center"/>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De Vleeschouwer</w:t>
            </w:r>
          </w:p>
        </w:tc>
        <w:tc>
          <w:tcPr>
            <w:tcW w:w="4677" w:type="dxa"/>
            <w:shd w:val="solid" w:color="FFFFFF" w:fill="auto"/>
            <w:vAlign w:val="center"/>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VLS Sancta Maria</w:t>
            </w:r>
          </w:p>
        </w:tc>
        <w:tc>
          <w:tcPr>
            <w:tcW w:w="567" w:type="dxa"/>
            <w:shd w:val="solid" w:color="FFFFFF" w:fill="auto"/>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A</w:t>
            </w:r>
          </w:p>
        </w:tc>
      </w:tr>
      <w:tr w:rsidR="00F8368B" w:rsidRPr="00F8368B" w:rsidTr="00372E11">
        <w:trPr>
          <w:cantSplit/>
          <w:trHeight w:val="113"/>
        </w:trPr>
        <w:tc>
          <w:tcPr>
            <w:tcW w:w="1560" w:type="dxa"/>
            <w:shd w:val="solid" w:color="FFFFFF" w:fill="auto"/>
          </w:tcPr>
          <w:p w:rsidR="00F8368B" w:rsidRPr="00F8368B" w:rsidRDefault="00F8368B" w:rsidP="00372E11">
            <w:pPr>
              <w:jc w:val="both"/>
              <w:rPr>
                <w:rFonts w:asciiTheme="minorHAnsi" w:hAnsiTheme="minorHAnsi" w:cstheme="minorHAnsi"/>
                <w:sz w:val="22"/>
              </w:rPr>
            </w:pPr>
            <w:r w:rsidRPr="00F8368B">
              <w:rPr>
                <w:rFonts w:asciiTheme="minorHAnsi" w:hAnsiTheme="minorHAnsi" w:cstheme="minorHAnsi"/>
                <w:sz w:val="22"/>
              </w:rPr>
              <w:t>Ariane</w:t>
            </w:r>
          </w:p>
        </w:tc>
        <w:tc>
          <w:tcPr>
            <w:tcW w:w="2268" w:type="dxa"/>
            <w:shd w:val="solid" w:color="FFFFFF" w:fill="auto"/>
            <w:vAlign w:val="center"/>
          </w:tcPr>
          <w:p w:rsidR="00F8368B" w:rsidRPr="00F8368B" w:rsidRDefault="00F8368B" w:rsidP="00372E11">
            <w:pPr>
              <w:jc w:val="both"/>
              <w:rPr>
                <w:rFonts w:asciiTheme="minorHAnsi" w:hAnsiTheme="minorHAnsi" w:cstheme="minorHAnsi"/>
                <w:sz w:val="22"/>
              </w:rPr>
            </w:pPr>
            <w:r w:rsidRPr="00F8368B">
              <w:rPr>
                <w:rFonts w:asciiTheme="minorHAnsi" w:hAnsiTheme="minorHAnsi" w:cstheme="minorHAnsi"/>
                <w:sz w:val="22"/>
              </w:rPr>
              <w:t>Vanlulle</w:t>
            </w:r>
          </w:p>
        </w:tc>
        <w:tc>
          <w:tcPr>
            <w:tcW w:w="4677" w:type="dxa"/>
            <w:shd w:val="solid" w:color="FFFFFF" w:fill="auto"/>
            <w:vAlign w:val="center"/>
          </w:tcPr>
          <w:p w:rsidR="00F8368B" w:rsidRPr="00F8368B" w:rsidRDefault="00F8368B" w:rsidP="00372E11">
            <w:pPr>
              <w:jc w:val="both"/>
              <w:rPr>
                <w:rFonts w:asciiTheme="minorHAnsi" w:hAnsiTheme="minorHAnsi" w:cstheme="minorHAnsi"/>
                <w:sz w:val="22"/>
              </w:rPr>
            </w:pPr>
            <w:r>
              <w:rPr>
                <w:rFonts w:asciiTheme="minorHAnsi" w:hAnsiTheme="minorHAnsi" w:cstheme="minorHAnsi"/>
                <w:sz w:val="22"/>
              </w:rPr>
              <w:t>VL</w:t>
            </w:r>
            <w:r w:rsidRPr="00F8368B">
              <w:rPr>
                <w:rFonts w:asciiTheme="minorHAnsi" w:hAnsiTheme="minorHAnsi" w:cstheme="minorHAnsi"/>
                <w:sz w:val="22"/>
              </w:rPr>
              <w:t xml:space="preserve">S Sancta Maria </w:t>
            </w:r>
          </w:p>
        </w:tc>
        <w:tc>
          <w:tcPr>
            <w:tcW w:w="567" w:type="dxa"/>
            <w:shd w:val="solid" w:color="FFFFFF" w:fill="auto"/>
          </w:tcPr>
          <w:p w:rsidR="00F8368B" w:rsidRPr="00F8368B" w:rsidRDefault="00F8368B" w:rsidP="00372E11">
            <w:pPr>
              <w:jc w:val="both"/>
              <w:rPr>
                <w:rFonts w:asciiTheme="minorHAnsi" w:hAnsiTheme="minorHAnsi" w:cstheme="minorHAnsi"/>
                <w:sz w:val="22"/>
              </w:rPr>
            </w:pPr>
            <w:r w:rsidRPr="00F8368B">
              <w:rPr>
                <w:rFonts w:asciiTheme="minorHAnsi" w:hAnsiTheme="minorHAnsi" w:cstheme="minorHAnsi"/>
                <w:sz w:val="22"/>
              </w:rPr>
              <w:t>A</w:t>
            </w:r>
          </w:p>
        </w:tc>
      </w:tr>
      <w:tr w:rsidR="00F8368B" w:rsidRPr="00F8368B" w:rsidTr="00C94680">
        <w:trPr>
          <w:cantSplit/>
          <w:trHeight w:val="113"/>
        </w:trPr>
        <w:tc>
          <w:tcPr>
            <w:tcW w:w="1560" w:type="dxa"/>
            <w:shd w:val="solid" w:color="FFFFFF" w:fill="auto"/>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Henk</w:t>
            </w:r>
          </w:p>
        </w:tc>
        <w:tc>
          <w:tcPr>
            <w:tcW w:w="2268" w:type="dxa"/>
            <w:shd w:val="solid" w:color="FFFFFF" w:fill="auto"/>
            <w:vAlign w:val="center"/>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Dhondt</w:t>
            </w:r>
          </w:p>
        </w:tc>
        <w:tc>
          <w:tcPr>
            <w:tcW w:w="4677" w:type="dxa"/>
            <w:shd w:val="solid" w:color="FFFFFF" w:fill="auto"/>
            <w:vAlign w:val="center"/>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 xml:space="preserve">VBS Glorieux </w:t>
            </w:r>
          </w:p>
        </w:tc>
        <w:tc>
          <w:tcPr>
            <w:tcW w:w="567" w:type="dxa"/>
            <w:shd w:val="solid" w:color="FFFFFF" w:fill="auto"/>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A</w:t>
            </w:r>
          </w:p>
        </w:tc>
      </w:tr>
      <w:tr w:rsidR="00F8368B" w:rsidRPr="00F8368B" w:rsidTr="00C94680">
        <w:trPr>
          <w:cantSplit/>
          <w:trHeight w:val="113"/>
        </w:trPr>
        <w:tc>
          <w:tcPr>
            <w:tcW w:w="1560" w:type="dxa"/>
            <w:shd w:val="solid" w:color="FFFFFF" w:fill="auto"/>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Hilde</w:t>
            </w:r>
          </w:p>
        </w:tc>
        <w:tc>
          <w:tcPr>
            <w:tcW w:w="2268" w:type="dxa"/>
            <w:shd w:val="solid" w:color="FFFFFF" w:fill="auto"/>
            <w:vAlign w:val="center"/>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d'Hoop</w:t>
            </w:r>
          </w:p>
        </w:tc>
        <w:tc>
          <w:tcPr>
            <w:tcW w:w="4677" w:type="dxa"/>
            <w:shd w:val="solid" w:color="FFFFFF" w:fill="auto"/>
            <w:vAlign w:val="center"/>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 xml:space="preserve">VBS St Antonius </w:t>
            </w:r>
          </w:p>
        </w:tc>
        <w:tc>
          <w:tcPr>
            <w:tcW w:w="567" w:type="dxa"/>
            <w:shd w:val="solid" w:color="FFFFFF" w:fill="auto"/>
          </w:tcPr>
          <w:p w:rsidR="00F8368B" w:rsidRPr="00F8368B" w:rsidRDefault="00F8368B" w:rsidP="00C94680">
            <w:pPr>
              <w:jc w:val="both"/>
              <w:rPr>
                <w:rFonts w:asciiTheme="minorHAnsi" w:hAnsiTheme="minorHAnsi" w:cstheme="minorHAnsi"/>
                <w:sz w:val="22"/>
              </w:rPr>
            </w:pPr>
            <w:r>
              <w:rPr>
                <w:rFonts w:asciiTheme="minorHAnsi" w:hAnsiTheme="minorHAnsi" w:cstheme="minorHAnsi"/>
                <w:sz w:val="22"/>
              </w:rPr>
              <w:t>V</w:t>
            </w:r>
          </w:p>
        </w:tc>
      </w:tr>
      <w:tr w:rsidR="00F8368B" w:rsidRPr="00F8368B" w:rsidTr="00C94680">
        <w:trPr>
          <w:cantSplit/>
          <w:trHeight w:val="113"/>
        </w:trPr>
        <w:tc>
          <w:tcPr>
            <w:tcW w:w="1560" w:type="dxa"/>
            <w:shd w:val="solid" w:color="FFFFFF" w:fill="auto"/>
          </w:tcPr>
          <w:p w:rsidR="00F8368B" w:rsidRPr="00F8368B" w:rsidRDefault="00F8368B" w:rsidP="00E2419D">
            <w:pPr>
              <w:jc w:val="both"/>
              <w:rPr>
                <w:rFonts w:asciiTheme="minorHAnsi" w:hAnsiTheme="minorHAnsi" w:cstheme="minorHAnsi"/>
                <w:sz w:val="22"/>
              </w:rPr>
            </w:pPr>
            <w:r w:rsidRPr="00F8368B">
              <w:rPr>
                <w:rFonts w:asciiTheme="minorHAnsi" w:hAnsiTheme="minorHAnsi" w:cstheme="minorHAnsi"/>
                <w:sz w:val="22"/>
              </w:rPr>
              <w:t>Fabian</w:t>
            </w:r>
          </w:p>
        </w:tc>
        <w:tc>
          <w:tcPr>
            <w:tcW w:w="2268" w:type="dxa"/>
            <w:shd w:val="solid" w:color="FFFFFF" w:fill="auto"/>
            <w:vAlign w:val="center"/>
          </w:tcPr>
          <w:p w:rsidR="00F8368B" w:rsidRPr="00F8368B" w:rsidRDefault="00F8368B" w:rsidP="00E2419D">
            <w:pPr>
              <w:jc w:val="both"/>
              <w:rPr>
                <w:rFonts w:asciiTheme="minorHAnsi" w:hAnsiTheme="minorHAnsi" w:cstheme="minorHAnsi"/>
                <w:sz w:val="22"/>
                <w:lang w:val="fr-FR"/>
              </w:rPr>
            </w:pPr>
            <w:r w:rsidRPr="00F8368B">
              <w:rPr>
                <w:rFonts w:asciiTheme="minorHAnsi" w:hAnsiTheme="minorHAnsi" w:cstheme="minorHAnsi"/>
                <w:sz w:val="22"/>
                <w:lang w:val="fr-FR"/>
              </w:rPr>
              <w:t>De Ruyck</w:t>
            </w:r>
          </w:p>
        </w:tc>
        <w:tc>
          <w:tcPr>
            <w:tcW w:w="4677" w:type="dxa"/>
            <w:shd w:val="solid" w:color="FFFFFF" w:fill="auto"/>
            <w:vAlign w:val="center"/>
          </w:tcPr>
          <w:p w:rsidR="00F8368B" w:rsidRPr="00F8368B" w:rsidRDefault="00F8368B" w:rsidP="00E2419D">
            <w:pPr>
              <w:jc w:val="both"/>
              <w:rPr>
                <w:rFonts w:asciiTheme="minorHAnsi" w:hAnsiTheme="minorHAnsi" w:cstheme="minorHAnsi"/>
                <w:sz w:val="22"/>
              </w:rPr>
            </w:pPr>
            <w:r w:rsidRPr="00F8368B">
              <w:rPr>
                <w:rFonts w:asciiTheme="minorHAnsi" w:hAnsiTheme="minorHAnsi" w:cstheme="minorHAnsi"/>
                <w:sz w:val="22"/>
              </w:rPr>
              <w:t xml:space="preserve">VBS St Antonius I </w:t>
            </w:r>
          </w:p>
        </w:tc>
        <w:tc>
          <w:tcPr>
            <w:tcW w:w="567" w:type="dxa"/>
            <w:shd w:val="solid" w:color="FFFFFF" w:fill="auto"/>
          </w:tcPr>
          <w:p w:rsidR="00F8368B" w:rsidRPr="00F8368B" w:rsidRDefault="00F8368B" w:rsidP="00E2419D">
            <w:pPr>
              <w:jc w:val="both"/>
              <w:rPr>
                <w:rFonts w:asciiTheme="minorHAnsi" w:hAnsiTheme="minorHAnsi" w:cstheme="minorHAnsi"/>
                <w:sz w:val="22"/>
              </w:rPr>
            </w:pPr>
            <w:r w:rsidRPr="00F8368B">
              <w:rPr>
                <w:rFonts w:asciiTheme="minorHAnsi" w:hAnsiTheme="minorHAnsi" w:cstheme="minorHAnsi"/>
                <w:sz w:val="22"/>
              </w:rPr>
              <w:t>A</w:t>
            </w:r>
          </w:p>
        </w:tc>
      </w:tr>
      <w:tr w:rsidR="00F8368B" w:rsidRPr="00F8368B" w:rsidTr="00C94680">
        <w:trPr>
          <w:cantSplit/>
          <w:trHeight w:val="113"/>
        </w:trPr>
        <w:tc>
          <w:tcPr>
            <w:tcW w:w="1560" w:type="dxa"/>
            <w:shd w:val="solid" w:color="FFFFFF" w:fill="auto"/>
          </w:tcPr>
          <w:p w:rsidR="00F8368B" w:rsidRPr="00F8368B" w:rsidRDefault="00F8368B" w:rsidP="00C94680">
            <w:pPr>
              <w:jc w:val="both"/>
              <w:rPr>
                <w:rFonts w:asciiTheme="minorHAnsi" w:hAnsiTheme="minorHAnsi" w:cstheme="minorHAnsi"/>
                <w:sz w:val="22"/>
              </w:rPr>
            </w:pPr>
            <w:r>
              <w:rPr>
                <w:rFonts w:asciiTheme="minorHAnsi" w:hAnsiTheme="minorHAnsi" w:cstheme="minorHAnsi"/>
                <w:sz w:val="22"/>
              </w:rPr>
              <w:t>Els</w:t>
            </w:r>
          </w:p>
        </w:tc>
        <w:tc>
          <w:tcPr>
            <w:tcW w:w="2268" w:type="dxa"/>
            <w:shd w:val="solid" w:color="FFFFFF" w:fill="auto"/>
            <w:vAlign w:val="center"/>
          </w:tcPr>
          <w:p w:rsidR="00F8368B" w:rsidRPr="00F8368B" w:rsidRDefault="00F8368B" w:rsidP="00C94680">
            <w:pPr>
              <w:jc w:val="both"/>
              <w:rPr>
                <w:rFonts w:asciiTheme="minorHAnsi" w:hAnsiTheme="minorHAnsi" w:cstheme="minorHAnsi"/>
                <w:sz w:val="22"/>
              </w:rPr>
            </w:pPr>
            <w:r>
              <w:rPr>
                <w:rFonts w:asciiTheme="minorHAnsi" w:hAnsiTheme="minorHAnsi" w:cstheme="minorHAnsi"/>
                <w:sz w:val="22"/>
              </w:rPr>
              <w:t>Kelem</w:t>
            </w:r>
          </w:p>
        </w:tc>
        <w:tc>
          <w:tcPr>
            <w:tcW w:w="4677" w:type="dxa"/>
            <w:shd w:val="solid" w:color="FFFFFF" w:fill="auto"/>
            <w:vAlign w:val="center"/>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 xml:space="preserve">VBS St Antonius II  </w:t>
            </w:r>
          </w:p>
        </w:tc>
        <w:tc>
          <w:tcPr>
            <w:tcW w:w="567" w:type="dxa"/>
            <w:shd w:val="solid" w:color="FFFFFF" w:fill="auto"/>
          </w:tcPr>
          <w:p w:rsidR="00F8368B" w:rsidRPr="00F8368B" w:rsidRDefault="00F8368B" w:rsidP="00C94680">
            <w:pPr>
              <w:jc w:val="both"/>
              <w:rPr>
                <w:rFonts w:asciiTheme="minorHAnsi" w:hAnsiTheme="minorHAnsi" w:cstheme="minorHAnsi"/>
                <w:sz w:val="22"/>
              </w:rPr>
            </w:pPr>
            <w:r w:rsidRPr="00F8368B">
              <w:rPr>
                <w:rFonts w:asciiTheme="minorHAnsi" w:hAnsiTheme="minorHAnsi" w:cstheme="minorHAnsi"/>
                <w:sz w:val="22"/>
              </w:rPr>
              <w:t>A</w:t>
            </w:r>
          </w:p>
        </w:tc>
      </w:tr>
      <w:tr w:rsidR="00F8368B" w:rsidRPr="00F8368B" w:rsidTr="00C94680">
        <w:trPr>
          <w:cantSplit/>
          <w:trHeight w:val="113"/>
        </w:trPr>
        <w:tc>
          <w:tcPr>
            <w:tcW w:w="9072" w:type="dxa"/>
            <w:gridSpan w:val="4"/>
            <w:shd w:val="pct10" w:color="auto" w:fill="FFFFFF"/>
          </w:tcPr>
          <w:p w:rsidR="00F8368B" w:rsidRPr="00F8368B" w:rsidRDefault="00F8368B" w:rsidP="00C94680">
            <w:pPr>
              <w:jc w:val="both"/>
              <w:rPr>
                <w:rFonts w:asciiTheme="minorHAnsi" w:hAnsiTheme="minorHAnsi" w:cstheme="minorHAnsi"/>
                <w:b/>
                <w:sz w:val="22"/>
              </w:rPr>
            </w:pPr>
            <w:r w:rsidRPr="00F8368B">
              <w:rPr>
                <w:rFonts w:asciiTheme="minorHAnsi" w:hAnsiTheme="minorHAnsi" w:cstheme="minorHAnsi"/>
                <w:b/>
                <w:sz w:val="22"/>
              </w:rPr>
              <w:t>IM scholen in het werkgebied</w:t>
            </w:r>
          </w:p>
        </w:tc>
      </w:tr>
      <w:tr w:rsidR="00F8368B" w:rsidRPr="00840BE8" w:rsidTr="00C94680">
        <w:trPr>
          <w:cantSplit/>
          <w:trHeight w:val="113"/>
        </w:trPr>
        <w:tc>
          <w:tcPr>
            <w:tcW w:w="1560" w:type="dxa"/>
            <w:shd w:val="solid" w:color="FFFFFF" w:fill="auto"/>
          </w:tcPr>
          <w:p w:rsidR="00F8368B" w:rsidRPr="00840BE8" w:rsidRDefault="00F8368B" w:rsidP="00C94680">
            <w:pPr>
              <w:jc w:val="both"/>
              <w:rPr>
                <w:rFonts w:cstheme="minorHAnsi"/>
                <w:szCs w:val="20"/>
              </w:rPr>
            </w:pPr>
            <w:r w:rsidRPr="00840BE8">
              <w:rPr>
                <w:rFonts w:cstheme="minorHAnsi"/>
                <w:szCs w:val="20"/>
              </w:rPr>
              <w:t>Paul</w:t>
            </w:r>
          </w:p>
        </w:tc>
        <w:tc>
          <w:tcPr>
            <w:tcW w:w="2268" w:type="dxa"/>
            <w:shd w:val="solid" w:color="FFFFFF" w:fill="auto"/>
            <w:vAlign w:val="center"/>
          </w:tcPr>
          <w:p w:rsidR="00F8368B" w:rsidRPr="00840BE8" w:rsidRDefault="00F8368B" w:rsidP="00C94680">
            <w:pPr>
              <w:jc w:val="both"/>
              <w:rPr>
                <w:rFonts w:cstheme="minorHAnsi"/>
                <w:szCs w:val="20"/>
              </w:rPr>
            </w:pPr>
            <w:r w:rsidRPr="00840BE8">
              <w:rPr>
                <w:rFonts w:cstheme="minorHAnsi"/>
                <w:szCs w:val="20"/>
              </w:rPr>
              <w:t>Morreels</w:t>
            </w:r>
          </w:p>
        </w:tc>
        <w:tc>
          <w:tcPr>
            <w:tcW w:w="4677" w:type="dxa"/>
            <w:shd w:val="solid" w:color="FFFFFF" w:fill="auto"/>
            <w:vAlign w:val="center"/>
          </w:tcPr>
          <w:p w:rsidR="00F8368B" w:rsidRPr="00840BE8" w:rsidRDefault="00F8368B" w:rsidP="00C94680">
            <w:pPr>
              <w:jc w:val="both"/>
              <w:rPr>
                <w:rFonts w:cstheme="minorHAnsi"/>
                <w:szCs w:val="20"/>
              </w:rPr>
            </w:pPr>
            <w:r w:rsidRPr="00840BE8">
              <w:rPr>
                <w:rFonts w:cstheme="minorHAnsi"/>
                <w:szCs w:val="20"/>
              </w:rPr>
              <w:t>Scholengroep 21</w:t>
            </w:r>
          </w:p>
        </w:tc>
        <w:tc>
          <w:tcPr>
            <w:tcW w:w="567" w:type="dxa"/>
            <w:shd w:val="solid" w:color="FFFFFF" w:fill="auto"/>
          </w:tcPr>
          <w:p w:rsidR="00F8368B" w:rsidRPr="00840BE8" w:rsidRDefault="00F8368B" w:rsidP="00C94680">
            <w:pPr>
              <w:jc w:val="both"/>
              <w:rPr>
                <w:rFonts w:cstheme="minorHAnsi"/>
                <w:szCs w:val="20"/>
              </w:rPr>
            </w:pPr>
            <w:r w:rsidRPr="00840BE8">
              <w:rPr>
                <w:rFonts w:cstheme="minorHAnsi"/>
                <w:szCs w:val="20"/>
              </w:rPr>
              <w:t>A</w:t>
            </w:r>
          </w:p>
        </w:tc>
      </w:tr>
      <w:tr w:rsidR="00F8368B" w:rsidRPr="00840BE8" w:rsidTr="00C94680">
        <w:trPr>
          <w:cantSplit/>
          <w:trHeight w:val="113"/>
        </w:trPr>
        <w:tc>
          <w:tcPr>
            <w:tcW w:w="1560" w:type="dxa"/>
            <w:shd w:val="solid" w:color="FFFFFF" w:fill="auto"/>
          </w:tcPr>
          <w:p w:rsidR="00F8368B" w:rsidRPr="00840BE8" w:rsidRDefault="00D873A2" w:rsidP="00C94680">
            <w:pPr>
              <w:jc w:val="both"/>
              <w:rPr>
                <w:rFonts w:cstheme="minorHAnsi"/>
                <w:szCs w:val="20"/>
              </w:rPr>
            </w:pPr>
            <w:r>
              <w:rPr>
                <w:rFonts w:cstheme="minorHAnsi"/>
                <w:szCs w:val="20"/>
              </w:rPr>
              <w:t>Kathleen</w:t>
            </w:r>
          </w:p>
        </w:tc>
        <w:tc>
          <w:tcPr>
            <w:tcW w:w="2268" w:type="dxa"/>
            <w:shd w:val="solid" w:color="FFFFFF" w:fill="auto"/>
            <w:vAlign w:val="center"/>
          </w:tcPr>
          <w:p w:rsidR="00F8368B" w:rsidRPr="00840BE8" w:rsidRDefault="00D873A2" w:rsidP="00C94680">
            <w:pPr>
              <w:jc w:val="both"/>
              <w:rPr>
                <w:rFonts w:cstheme="minorHAnsi"/>
                <w:szCs w:val="20"/>
              </w:rPr>
            </w:pPr>
            <w:r>
              <w:rPr>
                <w:rFonts w:cstheme="minorHAnsi"/>
                <w:szCs w:val="20"/>
              </w:rPr>
              <w:t>Tonneau</w:t>
            </w:r>
          </w:p>
        </w:tc>
        <w:tc>
          <w:tcPr>
            <w:tcW w:w="4677" w:type="dxa"/>
            <w:shd w:val="solid" w:color="FFFFFF" w:fill="auto"/>
            <w:vAlign w:val="center"/>
          </w:tcPr>
          <w:p w:rsidR="00F8368B" w:rsidRPr="00840BE8" w:rsidRDefault="00F8368B" w:rsidP="00C94680">
            <w:pPr>
              <w:jc w:val="both"/>
              <w:rPr>
                <w:rFonts w:cstheme="minorHAnsi"/>
                <w:szCs w:val="20"/>
              </w:rPr>
            </w:pPr>
            <w:r w:rsidRPr="00840BE8">
              <w:rPr>
                <w:rFonts w:cstheme="minorHAnsi"/>
                <w:szCs w:val="20"/>
              </w:rPr>
              <w:t>IM VKORR</w:t>
            </w:r>
          </w:p>
        </w:tc>
        <w:tc>
          <w:tcPr>
            <w:tcW w:w="567" w:type="dxa"/>
            <w:shd w:val="solid" w:color="FFFFFF" w:fill="auto"/>
          </w:tcPr>
          <w:p w:rsidR="00F8368B" w:rsidRPr="00840BE8" w:rsidRDefault="00D873A2" w:rsidP="00C94680">
            <w:pPr>
              <w:jc w:val="both"/>
              <w:rPr>
                <w:rFonts w:cstheme="minorHAnsi"/>
                <w:szCs w:val="20"/>
              </w:rPr>
            </w:pPr>
            <w:r>
              <w:rPr>
                <w:rFonts w:cstheme="minorHAnsi"/>
                <w:szCs w:val="20"/>
              </w:rPr>
              <w:t>A</w:t>
            </w:r>
          </w:p>
        </w:tc>
      </w:tr>
      <w:tr w:rsidR="00F8368B" w:rsidRPr="00840BE8" w:rsidTr="00C94680">
        <w:trPr>
          <w:cantSplit/>
          <w:trHeight w:val="113"/>
        </w:trPr>
        <w:tc>
          <w:tcPr>
            <w:tcW w:w="1560" w:type="dxa"/>
            <w:shd w:val="solid" w:color="FFFFFF" w:fill="auto"/>
          </w:tcPr>
          <w:p w:rsidR="00F8368B" w:rsidRPr="00840BE8" w:rsidRDefault="00F8368B" w:rsidP="00C94680">
            <w:pPr>
              <w:jc w:val="both"/>
              <w:rPr>
                <w:rFonts w:cstheme="minorHAnsi"/>
                <w:szCs w:val="20"/>
              </w:rPr>
            </w:pPr>
            <w:r w:rsidRPr="00840BE8">
              <w:rPr>
                <w:rFonts w:cstheme="minorHAnsi"/>
                <w:szCs w:val="20"/>
              </w:rPr>
              <w:t>Jennifer</w:t>
            </w:r>
          </w:p>
        </w:tc>
        <w:tc>
          <w:tcPr>
            <w:tcW w:w="2268" w:type="dxa"/>
            <w:shd w:val="solid" w:color="FFFFFF" w:fill="auto"/>
            <w:vAlign w:val="center"/>
          </w:tcPr>
          <w:p w:rsidR="00F8368B" w:rsidRPr="00840BE8" w:rsidRDefault="00F8368B" w:rsidP="00C94680">
            <w:pPr>
              <w:jc w:val="both"/>
              <w:rPr>
                <w:rFonts w:cstheme="minorHAnsi"/>
                <w:szCs w:val="20"/>
              </w:rPr>
            </w:pPr>
            <w:r w:rsidRPr="00840BE8">
              <w:rPr>
                <w:rFonts w:cstheme="minorHAnsi"/>
                <w:szCs w:val="20"/>
              </w:rPr>
              <w:t>Van Wambeke</w:t>
            </w:r>
          </w:p>
        </w:tc>
        <w:tc>
          <w:tcPr>
            <w:tcW w:w="4677" w:type="dxa"/>
            <w:shd w:val="solid" w:color="FFFFFF" w:fill="auto"/>
            <w:vAlign w:val="center"/>
          </w:tcPr>
          <w:p w:rsidR="00F8368B" w:rsidRPr="00840BE8" w:rsidRDefault="00F8368B" w:rsidP="00C94680">
            <w:pPr>
              <w:jc w:val="both"/>
              <w:rPr>
                <w:rFonts w:cstheme="minorHAnsi"/>
                <w:szCs w:val="20"/>
              </w:rPr>
            </w:pPr>
            <w:r w:rsidRPr="00840BE8">
              <w:rPr>
                <w:rFonts w:cstheme="minorHAnsi"/>
                <w:szCs w:val="20"/>
              </w:rPr>
              <w:t>Methodeschool Serafijn</w:t>
            </w:r>
          </w:p>
        </w:tc>
        <w:tc>
          <w:tcPr>
            <w:tcW w:w="567" w:type="dxa"/>
            <w:shd w:val="solid" w:color="FFFFFF" w:fill="auto"/>
          </w:tcPr>
          <w:p w:rsidR="00F8368B" w:rsidRPr="00840BE8" w:rsidRDefault="00F8368B" w:rsidP="00C94680">
            <w:pPr>
              <w:jc w:val="both"/>
              <w:rPr>
                <w:rFonts w:cstheme="minorHAnsi"/>
                <w:szCs w:val="20"/>
              </w:rPr>
            </w:pPr>
            <w:r w:rsidRPr="00840BE8">
              <w:rPr>
                <w:rFonts w:cstheme="minorHAnsi"/>
                <w:szCs w:val="20"/>
              </w:rPr>
              <w:t>A</w:t>
            </w:r>
          </w:p>
        </w:tc>
      </w:tr>
      <w:tr w:rsidR="00F8368B" w:rsidRPr="00840BE8" w:rsidTr="00C94680">
        <w:trPr>
          <w:cantSplit/>
          <w:trHeight w:val="113"/>
        </w:trPr>
        <w:tc>
          <w:tcPr>
            <w:tcW w:w="9072" w:type="dxa"/>
            <w:gridSpan w:val="4"/>
            <w:shd w:val="pct10" w:color="auto" w:fill="FFFFFF"/>
          </w:tcPr>
          <w:p w:rsidR="00F8368B" w:rsidRPr="00840BE8" w:rsidRDefault="00F8368B" w:rsidP="00C94680">
            <w:pPr>
              <w:jc w:val="both"/>
              <w:rPr>
                <w:rFonts w:cstheme="minorHAnsi"/>
                <w:b/>
                <w:szCs w:val="20"/>
              </w:rPr>
            </w:pPr>
            <w:r w:rsidRPr="00840BE8">
              <w:rPr>
                <w:rFonts w:cstheme="minorHAnsi"/>
                <w:b/>
                <w:szCs w:val="20"/>
              </w:rPr>
              <w:t>Directies van scholen voor BO, niet gelegen in het werkingsgebied, maar waarmee frequente leerlingenstromen bestaan</w:t>
            </w:r>
          </w:p>
        </w:tc>
      </w:tr>
      <w:tr w:rsidR="00F8368B" w:rsidRPr="00840BE8" w:rsidTr="00C94680">
        <w:trPr>
          <w:cantSplit/>
          <w:trHeight w:val="20"/>
        </w:trPr>
        <w:tc>
          <w:tcPr>
            <w:tcW w:w="1560" w:type="dxa"/>
            <w:shd w:val="solid" w:color="FFFFFF" w:fill="auto"/>
            <w:vAlign w:val="center"/>
          </w:tcPr>
          <w:p w:rsidR="00F8368B" w:rsidRPr="00840BE8" w:rsidRDefault="00F8368B" w:rsidP="00C94680">
            <w:pPr>
              <w:jc w:val="both"/>
              <w:rPr>
                <w:rFonts w:cstheme="minorHAnsi"/>
                <w:szCs w:val="20"/>
              </w:rPr>
            </w:pPr>
            <w:r w:rsidRPr="00840BE8">
              <w:rPr>
                <w:rFonts w:cstheme="minorHAnsi"/>
                <w:szCs w:val="20"/>
              </w:rPr>
              <w:t>Steven</w:t>
            </w:r>
          </w:p>
        </w:tc>
        <w:tc>
          <w:tcPr>
            <w:tcW w:w="2268" w:type="dxa"/>
            <w:shd w:val="solid" w:color="FFFFFF" w:fill="auto"/>
            <w:vAlign w:val="center"/>
          </w:tcPr>
          <w:p w:rsidR="00F8368B" w:rsidRPr="00840BE8" w:rsidRDefault="00F8368B" w:rsidP="00C94680">
            <w:pPr>
              <w:jc w:val="both"/>
              <w:rPr>
                <w:rFonts w:cstheme="minorHAnsi"/>
                <w:szCs w:val="20"/>
              </w:rPr>
            </w:pPr>
            <w:r w:rsidRPr="00840BE8">
              <w:rPr>
                <w:rFonts w:cstheme="minorHAnsi"/>
                <w:szCs w:val="20"/>
              </w:rPr>
              <w:t>Schynkel</w:t>
            </w:r>
          </w:p>
        </w:tc>
        <w:tc>
          <w:tcPr>
            <w:tcW w:w="4677" w:type="dxa"/>
            <w:shd w:val="solid" w:color="FFFFFF" w:fill="auto"/>
            <w:vAlign w:val="center"/>
          </w:tcPr>
          <w:p w:rsidR="00F8368B" w:rsidRPr="00840BE8" w:rsidRDefault="00F8368B" w:rsidP="00C94680">
            <w:pPr>
              <w:jc w:val="both"/>
              <w:rPr>
                <w:rFonts w:cstheme="minorHAnsi"/>
                <w:szCs w:val="20"/>
              </w:rPr>
            </w:pPr>
            <w:r w:rsidRPr="00840BE8">
              <w:rPr>
                <w:rFonts w:cstheme="minorHAnsi"/>
                <w:szCs w:val="20"/>
              </w:rPr>
              <w:t>VBS BuO De Horizon</w:t>
            </w:r>
          </w:p>
        </w:tc>
        <w:tc>
          <w:tcPr>
            <w:tcW w:w="567" w:type="dxa"/>
            <w:shd w:val="solid" w:color="FFFFFF" w:fill="auto"/>
            <w:vAlign w:val="center"/>
          </w:tcPr>
          <w:p w:rsidR="00F8368B" w:rsidRPr="00840BE8" w:rsidRDefault="00F8368B" w:rsidP="00C94680">
            <w:pPr>
              <w:jc w:val="both"/>
              <w:rPr>
                <w:rFonts w:cstheme="minorHAnsi"/>
                <w:szCs w:val="20"/>
              </w:rPr>
            </w:pPr>
            <w:r w:rsidRPr="00840BE8">
              <w:rPr>
                <w:rFonts w:cstheme="minorHAnsi"/>
                <w:szCs w:val="20"/>
              </w:rPr>
              <w:t>V</w:t>
            </w:r>
          </w:p>
        </w:tc>
      </w:tr>
      <w:tr w:rsidR="00F8368B" w:rsidRPr="00840BE8" w:rsidTr="00C94680">
        <w:trPr>
          <w:cantSplit/>
          <w:trHeight w:val="20"/>
        </w:trPr>
        <w:tc>
          <w:tcPr>
            <w:tcW w:w="1560" w:type="dxa"/>
            <w:shd w:val="solid" w:color="FFFFFF" w:fill="auto"/>
            <w:vAlign w:val="center"/>
          </w:tcPr>
          <w:p w:rsidR="00F8368B" w:rsidRPr="00840BE8" w:rsidRDefault="00F8368B" w:rsidP="00C94680">
            <w:pPr>
              <w:jc w:val="both"/>
              <w:rPr>
                <w:rFonts w:cstheme="minorHAnsi"/>
                <w:szCs w:val="20"/>
              </w:rPr>
            </w:pPr>
            <w:r w:rsidRPr="00840BE8">
              <w:rPr>
                <w:rFonts w:cstheme="minorHAnsi"/>
                <w:szCs w:val="20"/>
              </w:rPr>
              <w:t xml:space="preserve">Clothaire </w:t>
            </w:r>
          </w:p>
        </w:tc>
        <w:tc>
          <w:tcPr>
            <w:tcW w:w="2268" w:type="dxa"/>
            <w:shd w:val="solid" w:color="FFFFFF" w:fill="auto"/>
            <w:vAlign w:val="center"/>
          </w:tcPr>
          <w:p w:rsidR="00F8368B" w:rsidRPr="00840BE8" w:rsidRDefault="00F8368B" w:rsidP="00C94680">
            <w:pPr>
              <w:jc w:val="both"/>
              <w:rPr>
                <w:rFonts w:cstheme="minorHAnsi"/>
                <w:szCs w:val="20"/>
              </w:rPr>
            </w:pPr>
            <w:r w:rsidRPr="00840BE8">
              <w:rPr>
                <w:rFonts w:cstheme="minorHAnsi"/>
                <w:szCs w:val="20"/>
              </w:rPr>
              <w:t>Revyn</w:t>
            </w:r>
          </w:p>
        </w:tc>
        <w:tc>
          <w:tcPr>
            <w:tcW w:w="4677" w:type="dxa"/>
            <w:shd w:val="solid" w:color="FFFFFF" w:fill="auto"/>
            <w:vAlign w:val="center"/>
          </w:tcPr>
          <w:p w:rsidR="00F8368B" w:rsidRPr="00840BE8" w:rsidRDefault="00F8368B" w:rsidP="00C94680">
            <w:pPr>
              <w:jc w:val="both"/>
              <w:rPr>
                <w:rFonts w:cstheme="minorHAnsi"/>
                <w:szCs w:val="20"/>
              </w:rPr>
            </w:pPr>
            <w:r w:rsidRPr="00840BE8">
              <w:rPr>
                <w:rFonts w:cstheme="minorHAnsi"/>
                <w:szCs w:val="20"/>
              </w:rPr>
              <w:t>VBS BuO Levensblij</w:t>
            </w:r>
          </w:p>
        </w:tc>
        <w:tc>
          <w:tcPr>
            <w:tcW w:w="567" w:type="dxa"/>
            <w:shd w:val="solid" w:color="FFFFFF" w:fill="auto"/>
            <w:vAlign w:val="center"/>
          </w:tcPr>
          <w:p w:rsidR="00F8368B" w:rsidRPr="00840BE8" w:rsidRDefault="00F8368B" w:rsidP="00C94680">
            <w:pPr>
              <w:jc w:val="both"/>
              <w:rPr>
                <w:rFonts w:cstheme="minorHAnsi"/>
                <w:szCs w:val="20"/>
              </w:rPr>
            </w:pPr>
            <w:r w:rsidRPr="00840BE8">
              <w:rPr>
                <w:rFonts w:cstheme="minorHAnsi"/>
                <w:szCs w:val="20"/>
              </w:rPr>
              <w:t>V</w:t>
            </w:r>
          </w:p>
        </w:tc>
      </w:tr>
      <w:tr w:rsidR="00F8368B" w:rsidRPr="00840BE8" w:rsidTr="00C94680">
        <w:trPr>
          <w:cantSplit/>
          <w:trHeight w:val="20"/>
        </w:trPr>
        <w:tc>
          <w:tcPr>
            <w:tcW w:w="1560" w:type="dxa"/>
            <w:shd w:val="solid" w:color="FFFFFF" w:fill="auto"/>
            <w:vAlign w:val="center"/>
          </w:tcPr>
          <w:p w:rsidR="00F8368B" w:rsidRPr="00840BE8" w:rsidRDefault="00F8368B" w:rsidP="00C94680">
            <w:pPr>
              <w:jc w:val="both"/>
              <w:rPr>
                <w:rFonts w:cstheme="minorHAnsi"/>
                <w:szCs w:val="20"/>
              </w:rPr>
            </w:pPr>
            <w:r w:rsidRPr="00840BE8">
              <w:rPr>
                <w:rFonts w:cstheme="minorHAnsi"/>
                <w:szCs w:val="20"/>
              </w:rPr>
              <w:t>Martine</w:t>
            </w:r>
          </w:p>
        </w:tc>
        <w:tc>
          <w:tcPr>
            <w:tcW w:w="2268" w:type="dxa"/>
            <w:shd w:val="solid" w:color="FFFFFF" w:fill="auto"/>
            <w:vAlign w:val="center"/>
          </w:tcPr>
          <w:p w:rsidR="00F8368B" w:rsidRPr="00840BE8" w:rsidRDefault="00F8368B" w:rsidP="00C94680">
            <w:pPr>
              <w:jc w:val="both"/>
              <w:rPr>
                <w:rFonts w:cstheme="minorHAnsi"/>
                <w:szCs w:val="20"/>
              </w:rPr>
            </w:pPr>
            <w:r w:rsidRPr="00840BE8">
              <w:rPr>
                <w:rFonts w:cstheme="minorHAnsi"/>
                <w:szCs w:val="20"/>
              </w:rPr>
              <w:t>Vermeersch</w:t>
            </w:r>
          </w:p>
        </w:tc>
        <w:tc>
          <w:tcPr>
            <w:tcW w:w="4677" w:type="dxa"/>
            <w:shd w:val="solid" w:color="FFFFFF" w:fill="auto"/>
            <w:vAlign w:val="center"/>
          </w:tcPr>
          <w:p w:rsidR="00F8368B" w:rsidRPr="00840BE8" w:rsidRDefault="00F8368B" w:rsidP="00C94680">
            <w:pPr>
              <w:jc w:val="both"/>
              <w:rPr>
                <w:rFonts w:cstheme="minorHAnsi"/>
                <w:szCs w:val="20"/>
                <w:lang w:val="en-GB"/>
              </w:rPr>
            </w:pPr>
            <w:r w:rsidRPr="00840BE8">
              <w:rPr>
                <w:rFonts w:cstheme="minorHAnsi"/>
                <w:szCs w:val="20"/>
                <w:lang w:val="en-GB"/>
              </w:rPr>
              <w:t>MPI GO ’t Craeneveld</w:t>
            </w:r>
          </w:p>
        </w:tc>
        <w:tc>
          <w:tcPr>
            <w:tcW w:w="567" w:type="dxa"/>
            <w:shd w:val="solid" w:color="FFFFFF" w:fill="auto"/>
            <w:vAlign w:val="center"/>
          </w:tcPr>
          <w:p w:rsidR="00F8368B" w:rsidRPr="00840BE8" w:rsidRDefault="00F8368B" w:rsidP="00C94680">
            <w:pPr>
              <w:jc w:val="both"/>
              <w:rPr>
                <w:rFonts w:cstheme="minorHAnsi"/>
                <w:szCs w:val="20"/>
              </w:rPr>
            </w:pPr>
            <w:r w:rsidRPr="00840BE8">
              <w:rPr>
                <w:rFonts w:cstheme="minorHAnsi"/>
                <w:szCs w:val="20"/>
              </w:rPr>
              <w:t>V</w:t>
            </w:r>
          </w:p>
        </w:tc>
      </w:tr>
      <w:tr w:rsidR="00F8368B" w:rsidRPr="00840BE8" w:rsidTr="00C94680">
        <w:trPr>
          <w:cantSplit/>
          <w:trHeight w:val="113"/>
        </w:trPr>
        <w:tc>
          <w:tcPr>
            <w:tcW w:w="9072" w:type="dxa"/>
            <w:gridSpan w:val="4"/>
            <w:shd w:val="pct10" w:color="auto" w:fill="FFFFFF"/>
          </w:tcPr>
          <w:p w:rsidR="00F8368B" w:rsidRPr="00840BE8" w:rsidRDefault="00F8368B" w:rsidP="00C94680">
            <w:pPr>
              <w:jc w:val="both"/>
              <w:rPr>
                <w:rFonts w:cstheme="minorHAnsi"/>
                <w:b/>
                <w:szCs w:val="20"/>
              </w:rPr>
            </w:pPr>
            <w:r w:rsidRPr="00840BE8">
              <w:rPr>
                <w:rFonts w:cstheme="minorHAnsi"/>
                <w:b/>
                <w:szCs w:val="20"/>
              </w:rPr>
              <w:t>Besturen van scholen voor BO, niet gelegen in het werkingsgebied, maar waarmee frequente leerlingenstromen bestaan</w:t>
            </w:r>
          </w:p>
        </w:tc>
      </w:tr>
      <w:tr w:rsidR="00F8368B" w:rsidRPr="00840BE8" w:rsidTr="00C94680">
        <w:trPr>
          <w:cantSplit/>
          <w:trHeight w:val="113"/>
        </w:trPr>
        <w:tc>
          <w:tcPr>
            <w:tcW w:w="1560" w:type="dxa"/>
            <w:shd w:val="solid" w:color="FFFFFF" w:fill="auto"/>
          </w:tcPr>
          <w:p w:rsidR="00F8368B" w:rsidRPr="00840BE8" w:rsidRDefault="00F8368B" w:rsidP="00C94680">
            <w:pPr>
              <w:jc w:val="both"/>
              <w:rPr>
                <w:rFonts w:cstheme="minorHAnsi"/>
                <w:szCs w:val="20"/>
              </w:rPr>
            </w:pPr>
            <w:r w:rsidRPr="00840BE8">
              <w:rPr>
                <w:rFonts w:cstheme="minorHAnsi"/>
                <w:szCs w:val="20"/>
              </w:rPr>
              <w:t>Marc</w:t>
            </w:r>
          </w:p>
        </w:tc>
        <w:tc>
          <w:tcPr>
            <w:tcW w:w="2268" w:type="dxa"/>
            <w:shd w:val="solid" w:color="FFFFFF" w:fill="auto"/>
            <w:vAlign w:val="center"/>
          </w:tcPr>
          <w:p w:rsidR="00F8368B" w:rsidRPr="00840BE8" w:rsidRDefault="00F8368B" w:rsidP="00C94680">
            <w:pPr>
              <w:jc w:val="both"/>
              <w:rPr>
                <w:rFonts w:cstheme="minorHAnsi"/>
                <w:szCs w:val="20"/>
              </w:rPr>
            </w:pPr>
            <w:r w:rsidRPr="00840BE8">
              <w:rPr>
                <w:rFonts w:cstheme="minorHAnsi"/>
                <w:szCs w:val="20"/>
              </w:rPr>
              <w:t>Vanhuffel</w:t>
            </w:r>
          </w:p>
        </w:tc>
        <w:tc>
          <w:tcPr>
            <w:tcW w:w="4677" w:type="dxa"/>
            <w:shd w:val="solid" w:color="FFFFFF" w:fill="auto"/>
            <w:vAlign w:val="center"/>
          </w:tcPr>
          <w:p w:rsidR="00F8368B" w:rsidRPr="00840BE8" w:rsidRDefault="00F8368B" w:rsidP="00C94680">
            <w:pPr>
              <w:jc w:val="both"/>
              <w:rPr>
                <w:rFonts w:cstheme="minorHAnsi"/>
                <w:szCs w:val="20"/>
              </w:rPr>
            </w:pPr>
            <w:r w:rsidRPr="00840BE8">
              <w:rPr>
                <w:rFonts w:cstheme="minorHAnsi"/>
                <w:szCs w:val="20"/>
              </w:rPr>
              <w:t>KBO Oudenaarde</w:t>
            </w:r>
          </w:p>
        </w:tc>
        <w:tc>
          <w:tcPr>
            <w:tcW w:w="567" w:type="dxa"/>
            <w:shd w:val="solid" w:color="FFFFFF" w:fill="auto"/>
          </w:tcPr>
          <w:p w:rsidR="00F8368B" w:rsidRPr="00840BE8" w:rsidRDefault="00F8368B" w:rsidP="00C94680">
            <w:pPr>
              <w:jc w:val="both"/>
              <w:rPr>
                <w:rFonts w:cstheme="minorHAnsi"/>
                <w:szCs w:val="20"/>
              </w:rPr>
            </w:pPr>
            <w:r w:rsidRPr="00840BE8">
              <w:rPr>
                <w:rFonts w:cstheme="minorHAnsi"/>
                <w:szCs w:val="20"/>
              </w:rPr>
              <w:t>V</w:t>
            </w:r>
          </w:p>
        </w:tc>
      </w:tr>
      <w:tr w:rsidR="00F8368B" w:rsidRPr="00840BE8" w:rsidTr="00C94680">
        <w:trPr>
          <w:cantSplit/>
          <w:trHeight w:val="113"/>
        </w:trPr>
        <w:tc>
          <w:tcPr>
            <w:tcW w:w="1560" w:type="dxa"/>
            <w:shd w:val="solid" w:color="FFFFFF" w:fill="auto"/>
          </w:tcPr>
          <w:p w:rsidR="00F8368B" w:rsidRPr="00840BE8" w:rsidRDefault="00F8368B" w:rsidP="00C94680">
            <w:pPr>
              <w:jc w:val="both"/>
              <w:rPr>
                <w:rFonts w:cstheme="minorHAnsi"/>
                <w:szCs w:val="20"/>
              </w:rPr>
            </w:pPr>
            <w:r w:rsidRPr="00840BE8">
              <w:rPr>
                <w:rFonts w:cstheme="minorHAnsi"/>
                <w:szCs w:val="20"/>
              </w:rPr>
              <w:t>Paul</w:t>
            </w:r>
          </w:p>
        </w:tc>
        <w:tc>
          <w:tcPr>
            <w:tcW w:w="2268" w:type="dxa"/>
            <w:shd w:val="solid" w:color="FFFFFF" w:fill="auto"/>
            <w:vAlign w:val="center"/>
          </w:tcPr>
          <w:p w:rsidR="00F8368B" w:rsidRPr="00840BE8" w:rsidRDefault="00F8368B" w:rsidP="00C94680">
            <w:pPr>
              <w:jc w:val="both"/>
              <w:rPr>
                <w:rFonts w:cstheme="minorHAnsi"/>
                <w:szCs w:val="20"/>
              </w:rPr>
            </w:pPr>
            <w:r w:rsidRPr="00840BE8">
              <w:rPr>
                <w:rFonts w:cstheme="minorHAnsi"/>
                <w:szCs w:val="20"/>
              </w:rPr>
              <w:t>Morreels</w:t>
            </w:r>
          </w:p>
        </w:tc>
        <w:tc>
          <w:tcPr>
            <w:tcW w:w="4677" w:type="dxa"/>
            <w:shd w:val="solid" w:color="FFFFFF" w:fill="auto"/>
            <w:vAlign w:val="center"/>
          </w:tcPr>
          <w:p w:rsidR="00F8368B" w:rsidRPr="00840BE8" w:rsidRDefault="00F8368B" w:rsidP="00C94680">
            <w:pPr>
              <w:jc w:val="both"/>
              <w:rPr>
                <w:rFonts w:cstheme="minorHAnsi"/>
                <w:szCs w:val="20"/>
              </w:rPr>
            </w:pPr>
            <w:r w:rsidRPr="00840BE8">
              <w:rPr>
                <w:rFonts w:cstheme="minorHAnsi"/>
                <w:szCs w:val="20"/>
              </w:rPr>
              <w:t>Scholengroep 21</w:t>
            </w:r>
          </w:p>
        </w:tc>
        <w:tc>
          <w:tcPr>
            <w:tcW w:w="567" w:type="dxa"/>
            <w:shd w:val="solid" w:color="FFFFFF" w:fill="auto"/>
          </w:tcPr>
          <w:p w:rsidR="00F8368B" w:rsidRPr="00840BE8" w:rsidRDefault="00F8368B" w:rsidP="00C94680">
            <w:pPr>
              <w:jc w:val="both"/>
              <w:rPr>
                <w:rFonts w:cstheme="minorHAnsi"/>
                <w:szCs w:val="20"/>
              </w:rPr>
            </w:pPr>
            <w:r w:rsidRPr="00840BE8">
              <w:rPr>
                <w:rFonts w:cstheme="minorHAnsi"/>
                <w:szCs w:val="20"/>
              </w:rPr>
              <w:t>A</w:t>
            </w:r>
          </w:p>
        </w:tc>
      </w:tr>
      <w:tr w:rsidR="00F8368B" w:rsidRPr="00840BE8" w:rsidTr="00C9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F8368B" w:rsidRPr="00840BE8" w:rsidRDefault="00F8368B" w:rsidP="00C94680">
            <w:pPr>
              <w:jc w:val="both"/>
              <w:rPr>
                <w:rFonts w:cstheme="minorHAnsi"/>
                <w:b/>
                <w:szCs w:val="20"/>
              </w:rPr>
            </w:pPr>
            <w:r w:rsidRPr="00840BE8">
              <w:rPr>
                <w:rFonts w:cstheme="minorHAnsi"/>
                <w:b/>
                <w:szCs w:val="20"/>
              </w:rPr>
              <w:t>Directies CLB</w:t>
            </w:r>
          </w:p>
        </w:tc>
      </w:tr>
      <w:tr w:rsidR="00F8368B" w:rsidRPr="00840BE8" w:rsidTr="00C9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 xml:space="preserve">Fernand </w:t>
            </w:r>
          </w:p>
        </w:tc>
        <w:tc>
          <w:tcPr>
            <w:tcW w:w="2268" w:type="dxa"/>
            <w:tcBorders>
              <w:top w:val="single" w:sz="6" w:space="0" w:color="C0C0C0"/>
              <w:left w:val="single" w:sz="6" w:space="0" w:color="C0C0C0"/>
              <w:bottom w:val="single" w:sz="6" w:space="0" w:color="C0C0C0"/>
              <w:right w:val="single" w:sz="6" w:space="0" w:color="C0C0C0"/>
            </w:tcBorders>
            <w:shd w:val="solid" w:color="FFFFFF" w:fill="auto"/>
            <w:vAlign w:val="center"/>
          </w:tcPr>
          <w:p w:rsidR="00F8368B" w:rsidRPr="00840BE8" w:rsidRDefault="00F8368B" w:rsidP="00C94680">
            <w:pPr>
              <w:jc w:val="both"/>
              <w:rPr>
                <w:rFonts w:cstheme="minorHAnsi"/>
                <w:szCs w:val="20"/>
              </w:rPr>
            </w:pPr>
            <w:r w:rsidRPr="00840BE8">
              <w:rPr>
                <w:rFonts w:cstheme="minorHAnsi"/>
                <w:szCs w:val="20"/>
              </w:rPr>
              <w:t>Voet</w:t>
            </w:r>
          </w:p>
        </w:tc>
        <w:tc>
          <w:tcPr>
            <w:tcW w:w="4677" w:type="dxa"/>
            <w:tcBorders>
              <w:top w:val="single" w:sz="6" w:space="0" w:color="C0C0C0"/>
              <w:left w:val="single" w:sz="6" w:space="0" w:color="C0C0C0"/>
              <w:bottom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Vrij C.L.B. Zuid-Oost-Vlaanderen</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A</w:t>
            </w:r>
          </w:p>
        </w:tc>
      </w:tr>
      <w:tr w:rsidR="00F8368B" w:rsidRPr="00840BE8" w:rsidTr="00C9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Valerie</w:t>
            </w:r>
          </w:p>
        </w:tc>
        <w:tc>
          <w:tcPr>
            <w:tcW w:w="2268" w:type="dxa"/>
            <w:tcBorders>
              <w:top w:val="single" w:sz="6" w:space="0" w:color="C0C0C0"/>
              <w:left w:val="single" w:sz="6" w:space="0" w:color="C0C0C0"/>
              <w:right w:val="single" w:sz="6" w:space="0" w:color="C0C0C0"/>
            </w:tcBorders>
            <w:shd w:val="solid" w:color="FFFFFF" w:fill="auto"/>
            <w:vAlign w:val="center"/>
          </w:tcPr>
          <w:p w:rsidR="00F8368B" w:rsidRPr="00840BE8" w:rsidRDefault="00F8368B" w:rsidP="00C94680">
            <w:pPr>
              <w:jc w:val="both"/>
              <w:rPr>
                <w:rFonts w:cstheme="minorHAnsi"/>
                <w:szCs w:val="20"/>
              </w:rPr>
            </w:pPr>
            <w:r w:rsidRPr="00840BE8">
              <w:rPr>
                <w:rFonts w:cstheme="minorHAnsi"/>
                <w:szCs w:val="20"/>
              </w:rPr>
              <w:t>Van Waesberghe</w:t>
            </w:r>
          </w:p>
        </w:tc>
        <w:tc>
          <w:tcPr>
            <w:tcW w:w="4677" w:type="dxa"/>
            <w:tcBorders>
              <w:top w:val="single" w:sz="6" w:space="0" w:color="C0C0C0"/>
              <w:left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C.L.B. GO</w:t>
            </w:r>
          </w:p>
        </w:tc>
        <w:tc>
          <w:tcPr>
            <w:tcW w:w="567" w:type="dxa"/>
            <w:tcBorders>
              <w:top w:val="single" w:sz="6" w:space="0" w:color="C0C0C0"/>
              <w:left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A</w:t>
            </w:r>
          </w:p>
        </w:tc>
      </w:tr>
      <w:tr w:rsidR="00F8368B" w:rsidRPr="00840BE8" w:rsidTr="00C9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right w:val="single" w:sz="6" w:space="0" w:color="C0C0C0"/>
            </w:tcBorders>
            <w:shd w:val="pct10" w:color="auto" w:fill="FFFFFF"/>
          </w:tcPr>
          <w:p w:rsidR="00F8368B" w:rsidRPr="00840BE8" w:rsidRDefault="00F8368B" w:rsidP="00C94680">
            <w:pPr>
              <w:jc w:val="both"/>
              <w:rPr>
                <w:rFonts w:cstheme="minorHAnsi"/>
                <w:b/>
                <w:szCs w:val="20"/>
              </w:rPr>
            </w:pPr>
            <w:r w:rsidRPr="00840BE8">
              <w:rPr>
                <w:rFonts w:cstheme="minorHAnsi"/>
                <w:b/>
                <w:szCs w:val="20"/>
              </w:rPr>
              <w:t>IM CLB</w:t>
            </w:r>
          </w:p>
        </w:tc>
      </w:tr>
      <w:tr w:rsidR="00F8368B" w:rsidRPr="00840BE8" w:rsidTr="00C9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tcPr>
          <w:p w:rsidR="00F8368B" w:rsidRPr="00840BE8" w:rsidRDefault="00F8368B" w:rsidP="00C94680">
            <w:pPr>
              <w:jc w:val="both"/>
              <w:rPr>
                <w:rFonts w:cstheme="minorHAnsi"/>
                <w:szCs w:val="20"/>
              </w:rPr>
            </w:pPr>
            <w:r w:rsidRPr="00840BE8">
              <w:rPr>
                <w:rFonts w:cstheme="minorHAnsi"/>
                <w:szCs w:val="20"/>
              </w:rPr>
              <w:t>Marleen</w:t>
            </w:r>
          </w:p>
        </w:tc>
        <w:tc>
          <w:tcPr>
            <w:tcW w:w="2268" w:type="dxa"/>
            <w:tcBorders>
              <w:top w:val="single" w:sz="6" w:space="0" w:color="C0C0C0"/>
              <w:left w:val="single" w:sz="6" w:space="0" w:color="C0C0C0"/>
              <w:bottom w:val="single" w:sz="6" w:space="0" w:color="C0C0C0"/>
              <w:right w:val="single" w:sz="6" w:space="0" w:color="C0C0C0"/>
            </w:tcBorders>
            <w:vAlign w:val="center"/>
          </w:tcPr>
          <w:p w:rsidR="00F8368B" w:rsidRPr="00840BE8" w:rsidRDefault="00F8368B" w:rsidP="00C94680">
            <w:pPr>
              <w:jc w:val="both"/>
              <w:rPr>
                <w:rFonts w:cstheme="minorHAnsi"/>
                <w:szCs w:val="20"/>
              </w:rPr>
            </w:pPr>
            <w:r w:rsidRPr="00840BE8">
              <w:rPr>
                <w:rFonts w:cstheme="minorHAnsi"/>
                <w:szCs w:val="20"/>
              </w:rPr>
              <w:t>Le Clercq</w:t>
            </w:r>
          </w:p>
        </w:tc>
        <w:tc>
          <w:tcPr>
            <w:tcW w:w="4677" w:type="dxa"/>
            <w:tcBorders>
              <w:top w:val="single" w:sz="6" w:space="0" w:color="C0C0C0"/>
              <w:left w:val="single" w:sz="6" w:space="0" w:color="C0C0C0"/>
              <w:bottom w:val="single" w:sz="6" w:space="0" w:color="C0C0C0"/>
              <w:right w:val="single" w:sz="6" w:space="0" w:color="C0C0C0"/>
            </w:tcBorders>
          </w:tcPr>
          <w:p w:rsidR="00F8368B" w:rsidRPr="00840BE8" w:rsidRDefault="00F8368B" w:rsidP="00C94680">
            <w:pPr>
              <w:jc w:val="both"/>
              <w:rPr>
                <w:rFonts w:cstheme="minorHAnsi"/>
                <w:szCs w:val="20"/>
              </w:rPr>
            </w:pPr>
            <w:r w:rsidRPr="00840BE8">
              <w:rPr>
                <w:rFonts w:cstheme="minorHAnsi"/>
                <w:szCs w:val="20"/>
              </w:rPr>
              <w:t>Vrij C.L.B. Zuid-Oost-Vlaanderen</w:t>
            </w:r>
          </w:p>
        </w:tc>
        <w:tc>
          <w:tcPr>
            <w:tcW w:w="567" w:type="dxa"/>
            <w:tcBorders>
              <w:top w:val="single" w:sz="6" w:space="0" w:color="C0C0C0"/>
              <w:left w:val="single" w:sz="6" w:space="0" w:color="C0C0C0"/>
              <w:bottom w:val="single" w:sz="6" w:space="0" w:color="C0C0C0"/>
              <w:right w:val="single" w:sz="6" w:space="0" w:color="C0C0C0"/>
            </w:tcBorders>
          </w:tcPr>
          <w:p w:rsidR="00F8368B" w:rsidRPr="00840BE8" w:rsidRDefault="00F8368B" w:rsidP="00C94680">
            <w:pPr>
              <w:jc w:val="both"/>
              <w:rPr>
                <w:rFonts w:cstheme="minorHAnsi"/>
                <w:szCs w:val="20"/>
              </w:rPr>
            </w:pPr>
            <w:r>
              <w:rPr>
                <w:rFonts w:cstheme="minorHAnsi"/>
                <w:szCs w:val="20"/>
              </w:rPr>
              <w:t>V</w:t>
            </w:r>
          </w:p>
        </w:tc>
      </w:tr>
      <w:tr w:rsidR="00F8368B" w:rsidRPr="00840BE8" w:rsidTr="00C94680">
        <w:trPr>
          <w:cantSplit/>
          <w:trHeight w:val="113"/>
        </w:trPr>
        <w:tc>
          <w:tcPr>
            <w:tcW w:w="1560" w:type="dxa"/>
            <w:shd w:val="solid" w:color="FFFFFF" w:fill="auto"/>
          </w:tcPr>
          <w:p w:rsidR="00F8368B" w:rsidRPr="00840BE8" w:rsidRDefault="00F8368B" w:rsidP="00C94680">
            <w:pPr>
              <w:jc w:val="both"/>
              <w:rPr>
                <w:rFonts w:cstheme="minorHAnsi"/>
                <w:szCs w:val="20"/>
              </w:rPr>
            </w:pPr>
            <w:r w:rsidRPr="00840BE8">
              <w:rPr>
                <w:rFonts w:cstheme="minorHAnsi"/>
                <w:szCs w:val="20"/>
              </w:rPr>
              <w:t>Ludwig</w:t>
            </w:r>
          </w:p>
        </w:tc>
        <w:tc>
          <w:tcPr>
            <w:tcW w:w="2268" w:type="dxa"/>
            <w:shd w:val="solid" w:color="FFFFFF" w:fill="auto"/>
            <w:vAlign w:val="center"/>
          </w:tcPr>
          <w:p w:rsidR="00F8368B" w:rsidRPr="00840BE8" w:rsidRDefault="00F8368B" w:rsidP="00C94680">
            <w:pPr>
              <w:jc w:val="both"/>
              <w:rPr>
                <w:rFonts w:cstheme="minorHAnsi"/>
                <w:szCs w:val="20"/>
              </w:rPr>
            </w:pPr>
            <w:r w:rsidRPr="00840BE8">
              <w:rPr>
                <w:rFonts w:cstheme="minorHAnsi"/>
                <w:szCs w:val="20"/>
              </w:rPr>
              <w:t>Van Tendeloo</w:t>
            </w:r>
          </w:p>
        </w:tc>
        <w:tc>
          <w:tcPr>
            <w:tcW w:w="4677" w:type="dxa"/>
            <w:shd w:val="solid" w:color="FFFFFF" w:fill="auto"/>
            <w:vAlign w:val="center"/>
          </w:tcPr>
          <w:p w:rsidR="00F8368B" w:rsidRPr="00840BE8" w:rsidRDefault="00F8368B" w:rsidP="00C94680">
            <w:pPr>
              <w:jc w:val="both"/>
              <w:rPr>
                <w:rFonts w:cstheme="minorHAnsi"/>
                <w:szCs w:val="20"/>
              </w:rPr>
            </w:pPr>
            <w:r w:rsidRPr="00840BE8">
              <w:rPr>
                <w:rFonts w:cstheme="minorHAnsi"/>
                <w:szCs w:val="20"/>
              </w:rPr>
              <w:t>CLB GO</w:t>
            </w:r>
          </w:p>
        </w:tc>
        <w:tc>
          <w:tcPr>
            <w:tcW w:w="567" w:type="dxa"/>
            <w:shd w:val="solid" w:color="FFFFFF" w:fill="auto"/>
          </w:tcPr>
          <w:p w:rsidR="00F8368B" w:rsidRPr="00840BE8" w:rsidRDefault="00F8368B" w:rsidP="00C94680">
            <w:pPr>
              <w:jc w:val="both"/>
              <w:rPr>
                <w:rFonts w:cstheme="minorHAnsi"/>
                <w:szCs w:val="20"/>
              </w:rPr>
            </w:pPr>
            <w:r w:rsidRPr="00840BE8">
              <w:rPr>
                <w:rFonts w:cstheme="minorHAnsi"/>
                <w:szCs w:val="20"/>
              </w:rPr>
              <w:t>V</w:t>
            </w:r>
          </w:p>
        </w:tc>
      </w:tr>
      <w:tr w:rsidR="00F8368B" w:rsidRPr="00840BE8" w:rsidTr="00C9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F8368B" w:rsidRPr="00840BE8" w:rsidRDefault="00F8368B" w:rsidP="00C94680">
            <w:pPr>
              <w:jc w:val="both"/>
              <w:rPr>
                <w:rFonts w:cstheme="minorHAnsi"/>
                <w:b/>
                <w:szCs w:val="20"/>
              </w:rPr>
            </w:pPr>
            <w:r w:rsidRPr="00840BE8">
              <w:rPr>
                <w:rFonts w:cstheme="minorHAnsi"/>
                <w:b/>
                <w:szCs w:val="20"/>
              </w:rPr>
              <w:t>Vakorganisaties</w:t>
            </w:r>
          </w:p>
        </w:tc>
      </w:tr>
      <w:tr w:rsidR="00F8368B" w:rsidRPr="00840BE8" w:rsidTr="00C9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F8368B" w:rsidRPr="00840BE8" w:rsidRDefault="00F8368B" w:rsidP="00C94680">
            <w:pPr>
              <w:jc w:val="both"/>
              <w:rPr>
                <w:rFonts w:cstheme="minorHAnsi"/>
                <w:b/>
                <w:szCs w:val="20"/>
              </w:rPr>
            </w:pPr>
            <w:r w:rsidRPr="00840BE8">
              <w:rPr>
                <w:rFonts w:cstheme="minorHAnsi"/>
                <w:b/>
                <w:szCs w:val="20"/>
              </w:rPr>
              <w:t>Ouderverenigingen</w:t>
            </w:r>
          </w:p>
        </w:tc>
      </w:tr>
      <w:tr w:rsidR="00865EA6" w:rsidRPr="00840BE8" w:rsidTr="00C9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865EA6" w:rsidRPr="00840BE8" w:rsidRDefault="00865EA6" w:rsidP="00865EA6">
            <w:pPr>
              <w:jc w:val="both"/>
              <w:rPr>
                <w:rFonts w:cstheme="minorHAnsi"/>
                <w:szCs w:val="20"/>
              </w:rPr>
            </w:pPr>
            <w:r>
              <w:rPr>
                <w:rFonts w:cstheme="minorHAnsi"/>
                <w:szCs w:val="20"/>
              </w:rPr>
              <w:t>Hélène</w:t>
            </w:r>
          </w:p>
        </w:tc>
        <w:tc>
          <w:tcPr>
            <w:tcW w:w="2268" w:type="dxa"/>
            <w:tcBorders>
              <w:top w:val="single" w:sz="6" w:space="0" w:color="C0C0C0"/>
              <w:left w:val="single" w:sz="6" w:space="0" w:color="C0C0C0"/>
              <w:right w:val="single" w:sz="6" w:space="0" w:color="C0C0C0"/>
            </w:tcBorders>
            <w:shd w:val="solid" w:color="FFFFFF" w:fill="auto"/>
          </w:tcPr>
          <w:p w:rsidR="00865EA6" w:rsidRPr="00840BE8" w:rsidRDefault="00865EA6" w:rsidP="00C94680">
            <w:pPr>
              <w:jc w:val="both"/>
              <w:rPr>
                <w:rFonts w:cstheme="minorHAnsi"/>
                <w:szCs w:val="20"/>
              </w:rPr>
            </w:pPr>
            <w:r>
              <w:rPr>
                <w:rFonts w:cstheme="minorHAnsi"/>
                <w:szCs w:val="20"/>
              </w:rPr>
              <w:t>De Rycke</w:t>
            </w:r>
          </w:p>
        </w:tc>
        <w:tc>
          <w:tcPr>
            <w:tcW w:w="4677" w:type="dxa"/>
            <w:tcBorders>
              <w:top w:val="single" w:sz="6" w:space="0" w:color="C0C0C0"/>
              <w:left w:val="single" w:sz="6" w:space="0" w:color="C0C0C0"/>
              <w:right w:val="single" w:sz="6" w:space="0" w:color="C0C0C0"/>
            </w:tcBorders>
            <w:shd w:val="solid" w:color="FFFFFF" w:fill="auto"/>
          </w:tcPr>
          <w:p w:rsidR="00865EA6" w:rsidRPr="00840BE8" w:rsidRDefault="00865EA6" w:rsidP="00C94680">
            <w:pPr>
              <w:jc w:val="both"/>
              <w:rPr>
                <w:rFonts w:cstheme="minorHAnsi"/>
                <w:szCs w:val="20"/>
              </w:rPr>
            </w:pPr>
            <w:r>
              <w:rPr>
                <w:rFonts w:cstheme="minorHAnsi"/>
                <w:szCs w:val="20"/>
              </w:rPr>
              <w:t>GO! Ouders</w:t>
            </w:r>
          </w:p>
        </w:tc>
        <w:tc>
          <w:tcPr>
            <w:tcW w:w="567" w:type="dxa"/>
            <w:tcBorders>
              <w:top w:val="single" w:sz="6" w:space="0" w:color="C0C0C0"/>
              <w:left w:val="single" w:sz="6" w:space="0" w:color="C0C0C0"/>
              <w:right w:val="single" w:sz="6" w:space="0" w:color="C0C0C0"/>
            </w:tcBorders>
            <w:shd w:val="solid" w:color="FFFFFF" w:fill="auto"/>
          </w:tcPr>
          <w:p w:rsidR="00865EA6" w:rsidRPr="00840BE8" w:rsidRDefault="00865EA6" w:rsidP="00C94680">
            <w:pPr>
              <w:jc w:val="both"/>
              <w:rPr>
                <w:rFonts w:cstheme="minorHAnsi"/>
                <w:szCs w:val="20"/>
              </w:rPr>
            </w:pPr>
            <w:r>
              <w:rPr>
                <w:rFonts w:cstheme="minorHAnsi"/>
                <w:szCs w:val="20"/>
              </w:rPr>
              <w:t>A</w:t>
            </w:r>
          </w:p>
        </w:tc>
      </w:tr>
      <w:tr w:rsidR="00F8368B" w:rsidRPr="00840BE8" w:rsidTr="00C9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F8368B" w:rsidRPr="00840BE8" w:rsidRDefault="00F8368B" w:rsidP="00C94680">
            <w:pPr>
              <w:jc w:val="both"/>
              <w:rPr>
                <w:rFonts w:cstheme="minorHAnsi"/>
                <w:b/>
                <w:szCs w:val="20"/>
              </w:rPr>
            </w:pPr>
            <w:r w:rsidRPr="00840BE8">
              <w:rPr>
                <w:rFonts w:cstheme="minorHAnsi"/>
                <w:b/>
                <w:szCs w:val="20"/>
              </w:rPr>
              <w:t>Socio-culturele en socio-economische partners</w:t>
            </w:r>
          </w:p>
        </w:tc>
      </w:tr>
      <w:tr w:rsidR="00F8368B" w:rsidRPr="00840BE8" w:rsidTr="00C9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lastRenderedPageBreak/>
              <w:t>Patrick</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De Wolf</w:t>
            </w:r>
          </w:p>
        </w:tc>
        <w:tc>
          <w:tcPr>
            <w:tcW w:w="4677" w:type="dxa"/>
            <w:tcBorders>
              <w:top w:val="single" w:sz="6" w:space="0" w:color="C0C0C0"/>
              <w:left w:val="single" w:sz="6" w:space="0" w:color="C0C0C0"/>
              <w:bottom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Netwerk Bijzondere Jeugdzorg Oudenaarde</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V</w:t>
            </w:r>
          </w:p>
        </w:tc>
      </w:tr>
      <w:tr w:rsidR="00F8368B" w:rsidRPr="00840BE8" w:rsidTr="00C9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F8368B" w:rsidRPr="00840BE8" w:rsidRDefault="00F8368B" w:rsidP="00C94680">
            <w:pPr>
              <w:jc w:val="both"/>
              <w:rPr>
                <w:rFonts w:cstheme="minorHAnsi"/>
                <w:b/>
                <w:szCs w:val="20"/>
              </w:rPr>
            </w:pPr>
            <w:r w:rsidRPr="00840BE8">
              <w:rPr>
                <w:rFonts w:cstheme="minorHAnsi"/>
                <w:b/>
                <w:szCs w:val="20"/>
              </w:rPr>
              <w:t xml:space="preserve">Verenigingen waar armen het woord nemen </w:t>
            </w:r>
          </w:p>
        </w:tc>
      </w:tr>
      <w:tr w:rsidR="00F8368B" w:rsidRPr="00840BE8" w:rsidTr="00C9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F8368B" w:rsidRPr="00840BE8" w:rsidRDefault="00F8368B" w:rsidP="00C94680">
            <w:pPr>
              <w:jc w:val="both"/>
              <w:rPr>
                <w:rFonts w:cstheme="minorHAnsi"/>
                <w:b/>
                <w:szCs w:val="20"/>
              </w:rPr>
            </w:pPr>
            <w:r w:rsidRPr="00840BE8">
              <w:rPr>
                <w:rFonts w:cstheme="minorHAnsi"/>
                <w:b/>
                <w:szCs w:val="20"/>
              </w:rPr>
              <w:t xml:space="preserve">Organisaties van etnisch-culturele minderheden </w:t>
            </w:r>
          </w:p>
        </w:tc>
      </w:tr>
      <w:tr w:rsidR="008F3F89" w:rsidRPr="00840BE8" w:rsidTr="00C9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8F3F89" w:rsidRPr="00840BE8" w:rsidRDefault="008F3F89" w:rsidP="00C94680">
            <w:pPr>
              <w:jc w:val="both"/>
              <w:rPr>
                <w:rFonts w:cstheme="minorHAnsi"/>
                <w:szCs w:val="20"/>
              </w:rPr>
            </w:pPr>
            <w:r>
              <w:rPr>
                <w:rFonts w:cstheme="minorHAnsi"/>
                <w:szCs w:val="20"/>
              </w:rPr>
              <w:t>Safia</w:t>
            </w:r>
          </w:p>
        </w:tc>
        <w:tc>
          <w:tcPr>
            <w:tcW w:w="2268" w:type="dxa"/>
            <w:tcBorders>
              <w:top w:val="single" w:sz="6" w:space="0" w:color="C0C0C0"/>
              <w:left w:val="single" w:sz="6" w:space="0" w:color="C0C0C0"/>
              <w:right w:val="single" w:sz="6" w:space="0" w:color="C0C0C0"/>
            </w:tcBorders>
            <w:shd w:val="solid" w:color="FFFFFF" w:fill="auto"/>
          </w:tcPr>
          <w:p w:rsidR="008F3F89" w:rsidRPr="00840BE8" w:rsidRDefault="008F3F89" w:rsidP="00C94680">
            <w:pPr>
              <w:jc w:val="both"/>
              <w:rPr>
                <w:rFonts w:cstheme="minorHAnsi"/>
                <w:szCs w:val="20"/>
              </w:rPr>
            </w:pPr>
            <w:r>
              <w:rPr>
                <w:rFonts w:cstheme="minorHAnsi"/>
                <w:szCs w:val="20"/>
              </w:rPr>
              <w:t>Marzouki</w:t>
            </w:r>
          </w:p>
        </w:tc>
        <w:tc>
          <w:tcPr>
            <w:tcW w:w="4677" w:type="dxa"/>
            <w:tcBorders>
              <w:top w:val="single" w:sz="6" w:space="0" w:color="C0C0C0"/>
              <w:left w:val="single" w:sz="6" w:space="0" w:color="C0C0C0"/>
              <w:right w:val="single" w:sz="6" w:space="0" w:color="C0C0C0"/>
            </w:tcBorders>
            <w:shd w:val="solid" w:color="FFFFFF" w:fill="auto"/>
          </w:tcPr>
          <w:p w:rsidR="008F3F89" w:rsidRPr="00840BE8" w:rsidRDefault="008F3F89" w:rsidP="00C94680">
            <w:pPr>
              <w:jc w:val="both"/>
              <w:rPr>
                <w:rFonts w:cstheme="minorHAnsi"/>
                <w:szCs w:val="20"/>
              </w:rPr>
            </w:pPr>
            <w:r>
              <w:rPr>
                <w:rFonts w:cstheme="minorHAnsi"/>
                <w:szCs w:val="20"/>
              </w:rPr>
              <w:t>Vrouwen in Beweging</w:t>
            </w:r>
          </w:p>
        </w:tc>
        <w:tc>
          <w:tcPr>
            <w:tcW w:w="567" w:type="dxa"/>
            <w:tcBorders>
              <w:top w:val="single" w:sz="6" w:space="0" w:color="C0C0C0"/>
              <w:left w:val="single" w:sz="6" w:space="0" w:color="C0C0C0"/>
              <w:right w:val="single" w:sz="6" w:space="0" w:color="C0C0C0"/>
            </w:tcBorders>
            <w:shd w:val="solid" w:color="FFFFFF" w:fill="auto"/>
          </w:tcPr>
          <w:p w:rsidR="008F3F89" w:rsidRPr="00840BE8" w:rsidRDefault="008F3F89" w:rsidP="00C94680">
            <w:pPr>
              <w:jc w:val="both"/>
              <w:rPr>
                <w:rFonts w:cstheme="minorHAnsi"/>
                <w:szCs w:val="20"/>
              </w:rPr>
            </w:pPr>
            <w:r w:rsidRPr="00840BE8">
              <w:rPr>
                <w:rFonts w:cstheme="minorHAnsi"/>
                <w:szCs w:val="20"/>
              </w:rPr>
              <w:t>V</w:t>
            </w:r>
          </w:p>
        </w:tc>
      </w:tr>
      <w:tr w:rsidR="00F8368B" w:rsidRPr="00840BE8" w:rsidTr="00C9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F8368B" w:rsidRPr="00840BE8" w:rsidRDefault="00F8368B" w:rsidP="00C94680">
            <w:pPr>
              <w:jc w:val="both"/>
              <w:rPr>
                <w:rFonts w:cstheme="minorHAnsi"/>
                <w:b/>
                <w:szCs w:val="20"/>
              </w:rPr>
            </w:pPr>
            <w:r w:rsidRPr="00840BE8">
              <w:rPr>
                <w:rFonts w:cstheme="minorHAnsi"/>
                <w:b/>
                <w:szCs w:val="20"/>
              </w:rPr>
              <w:t>Onthaalbureau</w:t>
            </w:r>
          </w:p>
        </w:tc>
      </w:tr>
      <w:tr w:rsidR="00F8368B" w:rsidRPr="00840BE8" w:rsidTr="00C9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Veronique</w:t>
            </w:r>
          </w:p>
        </w:tc>
        <w:tc>
          <w:tcPr>
            <w:tcW w:w="2268" w:type="dxa"/>
            <w:tcBorders>
              <w:top w:val="single" w:sz="6" w:space="0" w:color="C0C0C0"/>
              <w:left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Sallemeyn</w:t>
            </w:r>
          </w:p>
        </w:tc>
        <w:tc>
          <w:tcPr>
            <w:tcW w:w="4677" w:type="dxa"/>
            <w:tcBorders>
              <w:top w:val="single" w:sz="6" w:space="0" w:color="C0C0C0"/>
              <w:left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Inburgering Oost-Vlaanderen</w:t>
            </w:r>
          </w:p>
        </w:tc>
        <w:tc>
          <w:tcPr>
            <w:tcW w:w="567" w:type="dxa"/>
            <w:tcBorders>
              <w:top w:val="single" w:sz="6" w:space="0" w:color="C0C0C0"/>
              <w:left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V</w:t>
            </w:r>
          </w:p>
        </w:tc>
      </w:tr>
      <w:tr w:rsidR="00F8368B" w:rsidRPr="00840BE8" w:rsidTr="00C9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F8368B" w:rsidRPr="00840BE8" w:rsidRDefault="00F8368B" w:rsidP="00C94680">
            <w:pPr>
              <w:jc w:val="both"/>
              <w:rPr>
                <w:rFonts w:cstheme="minorHAnsi"/>
                <w:b/>
                <w:szCs w:val="20"/>
              </w:rPr>
            </w:pPr>
            <w:r w:rsidRPr="00840BE8">
              <w:rPr>
                <w:rFonts w:cstheme="minorHAnsi"/>
                <w:b/>
                <w:szCs w:val="20"/>
              </w:rPr>
              <w:t>Integratiecentrum</w:t>
            </w:r>
          </w:p>
        </w:tc>
      </w:tr>
      <w:tr w:rsidR="00F8368B" w:rsidRPr="00840BE8" w:rsidTr="00C9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 xml:space="preserve">Nadia </w:t>
            </w:r>
          </w:p>
        </w:tc>
        <w:tc>
          <w:tcPr>
            <w:tcW w:w="2268" w:type="dxa"/>
            <w:tcBorders>
              <w:top w:val="single" w:sz="6" w:space="0" w:color="C0C0C0"/>
              <w:left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El Allaoui</w:t>
            </w:r>
          </w:p>
        </w:tc>
        <w:tc>
          <w:tcPr>
            <w:tcW w:w="4677" w:type="dxa"/>
            <w:tcBorders>
              <w:top w:val="single" w:sz="6" w:space="0" w:color="C0C0C0"/>
              <w:left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Prov. Integratiecentrum Odice</w:t>
            </w:r>
          </w:p>
        </w:tc>
        <w:tc>
          <w:tcPr>
            <w:tcW w:w="567" w:type="dxa"/>
            <w:tcBorders>
              <w:top w:val="single" w:sz="6" w:space="0" w:color="C0C0C0"/>
              <w:left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Pr>
                <w:rFonts w:cstheme="minorHAnsi"/>
                <w:szCs w:val="20"/>
              </w:rPr>
              <w:t>A</w:t>
            </w:r>
          </w:p>
        </w:tc>
      </w:tr>
      <w:tr w:rsidR="00F8368B" w:rsidRPr="00840BE8" w:rsidTr="00C9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F8368B" w:rsidRPr="00840BE8" w:rsidRDefault="00F8368B" w:rsidP="00C94680">
            <w:pPr>
              <w:jc w:val="both"/>
              <w:rPr>
                <w:rFonts w:cstheme="minorHAnsi"/>
                <w:b/>
                <w:szCs w:val="20"/>
              </w:rPr>
            </w:pPr>
            <w:r w:rsidRPr="00840BE8">
              <w:rPr>
                <w:rFonts w:cstheme="minorHAnsi"/>
                <w:b/>
                <w:szCs w:val="20"/>
              </w:rPr>
              <w:t>Integratiedienst</w:t>
            </w:r>
          </w:p>
        </w:tc>
      </w:tr>
      <w:tr w:rsidR="00F8368B" w:rsidRPr="00840BE8" w:rsidTr="00C9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Luc</w:t>
            </w:r>
          </w:p>
        </w:tc>
        <w:tc>
          <w:tcPr>
            <w:tcW w:w="2268" w:type="dxa"/>
            <w:tcBorders>
              <w:top w:val="single" w:sz="6" w:space="0" w:color="C0C0C0"/>
              <w:left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Balcaen</w:t>
            </w:r>
          </w:p>
        </w:tc>
        <w:tc>
          <w:tcPr>
            <w:tcW w:w="4677" w:type="dxa"/>
            <w:tcBorders>
              <w:top w:val="single" w:sz="6" w:space="0" w:color="C0C0C0"/>
              <w:left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Dienst Diversiteit Stad Ronse</w:t>
            </w:r>
          </w:p>
        </w:tc>
        <w:tc>
          <w:tcPr>
            <w:tcW w:w="567" w:type="dxa"/>
            <w:tcBorders>
              <w:top w:val="single" w:sz="6" w:space="0" w:color="C0C0C0"/>
              <w:left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A</w:t>
            </w:r>
          </w:p>
        </w:tc>
      </w:tr>
      <w:tr w:rsidR="00F8368B" w:rsidRPr="00840BE8" w:rsidTr="00C9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F8368B" w:rsidRPr="00840BE8" w:rsidRDefault="00F8368B" w:rsidP="00C94680">
            <w:pPr>
              <w:jc w:val="both"/>
              <w:rPr>
                <w:rFonts w:cstheme="minorHAnsi"/>
                <w:b/>
                <w:szCs w:val="20"/>
              </w:rPr>
            </w:pPr>
            <w:r w:rsidRPr="00840BE8">
              <w:rPr>
                <w:rFonts w:cstheme="minorHAnsi"/>
                <w:b/>
                <w:szCs w:val="20"/>
              </w:rPr>
              <w:t>Onderwijsopbouwwerk</w:t>
            </w:r>
          </w:p>
        </w:tc>
      </w:tr>
      <w:tr w:rsidR="00F8368B" w:rsidRPr="00840BE8" w:rsidTr="00C9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 xml:space="preserve">Wouter </w:t>
            </w:r>
          </w:p>
        </w:tc>
        <w:tc>
          <w:tcPr>
            <w:tcW w:w="2268" w:type="dxa"/>
            <w:tcBorders>
              <w:top w:val="single" w:sz="6" w:space="0" w:color="C0C0C0"/>
              <w:left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Hennion</w:t>
            </w:r>
          </w:p>
        </w:tc>
        <w:tc>
          <w:tcPr>
            <w:tcW w:w="4677" w:type="dxa"/>
            <w:tcBorders>
              <w:top w:val="single" w:sz="6" w:space="0" w:color="C0C0C0"/>
              <w:left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Samenlevingsopbouw Oost-Vlaanderen</w:t>
            </w:r>
          </w:p>
        </w:tc>
        <w:tc>
          <w:tcPr>
            <w:tcW w:w="567" w:type="dxa"/>
            <w:tcBorders>
              <w:top w:val="single" w:sz="6" w:space="0" w:color="C0C0C0"/>
              <w:left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A</w:t>
            </w:r>
          </w:p>
        </w:tc>
      </w:tr>
      <w:tr w:rsidR="00F8368B" w:rsidRPr="00840BE8" w:rsidTr="00A628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F8368B" w:rsidRPr="00840BE8" w:rsidRDefault="00F8368B" w:rsidP="00C94680">
            <w:pPr>
              <w:jc w:val="both"/>
              <w:rPr>
                <w:rFonts w:cstheme="minorHAnsi"/>
                <w:b/>
                <w:szCs w:val="20"/>
              </w:rPr>
            </w:pPr>
            <w:r w:rsidRPr="00840BE8">
              <w:rPr>
                <w:rFonts w:cstheme="minorHAnsi"/>
                <w:b/>
                <w:szCs w:val="20"/>
              </w:rPr>
              <w:t>Gecoöpteerde leden</w:t>
            </w:r>
          </w:p>
        </w:tc>
      </w:tr>
      <w:tr w:rsidR="00F8368B" w:rsidRPr="00840BE8" w:rsidTr="00C9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Edwin</w:t>
            </w:r>
          </w:p>
        </w:tc>
        <w:tc>
          <w:tcPr>
            <w:tcW w:w="2268" w:type="dxa"/>
            <w:tcBorders>
              <w:top w:val="single" w:sz="6" w:space="0" w:color="C0C0C0"/>
              <w:left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Verdoolaeghe</w:t>
            </w:r>
          </w:p>
        </w:tc>
        <w:tc>
          <w:tcPr>
            <w:tcW w:w="4677" w:type="dxa"/>
            <w:tcBorders>
              <w:top w:val="single" w:sz="6" w:space="0" w:color="C0C0C0"/>
              <w:left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Studiegroep Migratie &amp; Samenleving</w:t>
            </w:r>
          </w:p>
        </w:tc>
        <w:tc>
          <w:tcPr>
            <w:tcW w:w="567" w:type="dxa"/>
            <w:tcBorders>
              <w:top w:val="single" w:sz="6" w:space="0" w:color="C0C0C0"/>
              <w:left w:val="single" w:sz="6" w:space="0" w:color="C0C0C0"/>
              <w:right w:val="single" w:sz="6" w:space="0" w:color="C0C0C0"/>
            </w:tcBorders>
            <w:shd w:val="solid" w:color="FFFFFF" w:fill="auto"/>
          </w:tcPr>
          <w:p w:rsidR="00F8368B" w:rsidRPr="00840BE8" w:rsidRDefault="00A628FE" w:rsidP="00C94680">
            <w:pPr>
              <w:jc w:val="both"/>
              <w:rPr>
                <w:rFonts w:cstheme="minorHAnsi"/>
                <w:szCs w:val="20"/>
              </w:rPr>
            </w:pPr>
            <w:r>
              <w:rPr>
                <w:rFonts w:cstheme="minorHAnsi"/>
                <w:szCs w:val="20"/>
              </w:rPr>
              <w:t>V</w:t>
            </w:r>
          </w:p>
        </w:tc>
      </w:tr>
      <w:tr w:rsidR="00F8368B" w:rsidRPr="00840BE8" w:rsidTr="00C9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9072" w:type="dxa"/>
            <w:gridSpan w:val="4"/>
            <w:tcBorders>
              <w:top w:val="single" w:sz="6" w:space="0" w:color="C0C0C0"/>
              <w:left w:val="single" w:sz="6" w:space="0" w:color="C0C0C0"/>
              <w:bottom w:val="single" w:sz="6" w:space="0" w:color="C0C0C0"/>
              <w:right w:val="single" w:sz="6" w:space="0" w:color="C0C0C0"/>
            </w:tcBorders>
            <w:shd w:val="pct10" w:color="auto" w:fill="FFFFFF"/>
          </w:tcPr>
          <w:p w:rsidR="00F8368B" w:rsidRPr="00840BE8" w:rsidRDefault="00F8368B" w:rsidP="00C94680">
            <w:pPr>
              <w:jc w:val="both"/>
              <w:rPr>
                <w:rFonts w:cstheme="minorHAnsi"/>
                <w:b/>
                <w:szCs w:val="20"/>
              </w:rPr>
            </w:pPr>
            <w:r w:rsidRPr="00840BE8">
              <w:rPr>
                <w:rFonts w:cstheme="minorHAnsi"/>
                <w:b/>
                <w:szCs w:val="20"/>
              </w:rPr>
              <w:t>Gemeentebestuur</w:t>
            </w:r>
          </w:p>
        </w:tc>
      </w:tr>
      <w:tr w:rsidR="00F8368B" w:rsidRPr="00840BE8" w:rsidTr="00C946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Joris</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Pr>
                <w:rFonts w:cstheme="minorHAnsi"/>
                <w:szCs w:val="20"/>
              </w:rPr>
              <w:t>Vandenhoucke</w:t>
            </w:r>
          </w:p>
        </w:tc>
        <w:tc>
          <w:tcPr>
            <w:tcW w:w="4677" w:type="dxa"/>
            <w:tcBorders>
              <w:top w:val="single" w:sz="6" w:space="0" w:color="C0C0C0"/>
              <w:left w:val="single" w:sz="6" w:space="0" w:color="C0C0C0"/>
              <w:bottom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sidRPr="00840BE8">
              <w:rPr>
                <w:rFonts w:cstheme="minorHAnsi"/>
                <w:szCs w:val="20"/>
              </w:rPr>
              <w:t>Stad Ronse</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F8368B" w:rsidRPr="00840BE8" w:rsidRDefault="00F8368B" w:rsidP="00C94680">
            <w:pPr>
              <w:jc w:val="both"/>
              <w:rPr>
                <w:rFonts w:cstheme="minorHAnsi"/>
                <w:szCs w:val="20"/>
              </w:rPr>
            </w:pPr>
            <w:r>
              <w:rPr>
                <w:rFonts w:cstheme="minorHAnsi"/>
                <w:szCs w:val="20"/>
              </w:rPr>
              <w:t>A</w:t>
            </w:r>
          </w:p>
        </w:tc>
      </w:tr>
    </w:tbl>
    <w:p w:rsidR="00F8368B" w:rsidRDefault="00F8368B" w:rsidP="00F8368B">
      <w:pPr>
        <w:jc w:val="both"/>
        <w:rPr>
          <w:rFonts w:cstheme="minorHAnsi"/>
          <w:b/>
          <w:szCs w:val="20"/>
        </w:rPr>
      </w:pPr>
    </w:p>
    <w:p w:rsidR="00405B03" w:rsidRPr="00414523" w:rsidRDefault="00405B03" w:rsidP="00C01286">
      <w:pPr>
        <w:jc w:val="both"/>
        <w:rPr>
          <w:rFonts w:asciiTheme="minorHAnsi" w:hAnsiTheme="minorHAnsi" w:cstheme="minorHAnsi"/>
          <w:szCs w:val="20"/>
        </w:rPr>
      </w:pPr>
    </w:p>
    <w:p w:rsidR="00405B03" w:rsidRPr="00414523" w:rsidRDefault="00405B03" w:rsidP="00C01286">
      <w:pPr>
        <w:shd w:val="clear" w:color="auto" w:fill="D9D9D9" w:themeFill="background1" w:themeFillShade="D9"/>
        <w:jc w:val="both"/>
        <w:rPr>
          <w:rFonts w:asciiTheme="minorHAnsi" w:hAnsiTheme="minorHAnsi" w:cstheme="minorHAnsi"/>
          <w:b/>
          <w:szCs w:val="20"/>
        </w:rPr>
      </w:pPr>
      <w:r>
        <w:rPr>
          <w:rFonts w:asciiTheme="minorHAnsi" w:hAnsiTheme="minorHAnsi" w:cstheme="minorHAnsi"/>
          <w:b/>
          <w:szCs w:val="20"/>
        </w:rPr>
        <w:t>Volgende vergad</w:t>
      </w:r>
      <w:r w:rsidRPr="00995668">
        <w:rPr>
          <w:rFonts w:asciiTheme="minorHAnsi" w:hAnsiTheme="minorHAnsi" w:cstheme="minorHAnsi"/>
          <w:b/>
          <w:szCs w:val="20"/>
          <w:shd w:val="clear" w:color="auto" w:fill="D9D9D9" w:themeFill="background1" w:themeFillShade="D9"/>
        </w:rPr>
        <w:t>e</w:t>
      </w:r>
      <w:r>
        <w:rPr>
          <w:rFonts w:asciiTheme="minorHAnsi" w:hAnsiTheme="minorHAnsi" w:cstheme="minorHAnsi"/>
          <w:b/>
          <w:szCs w:val="20"/>
        </w:rPr>
        <w:t>ring</w:t>
      </w:r>
    </w:p>
    <w:p w:rsidR="00405B03" w:rsidRDefault="00405B03" w:rsidP="00C01286">
      <w:pPr>
        <w:jc w:val="both"/>
        <w:rPr>
          <w:rFonts w:asciiTheme="minorHAnsi" w:hAnsiTheme="minorHAnsi" w:cstheme="minorHAnsi"/>
          <w:szCs w:val="20"/>
        </w:rPr>
      </w:pPr>
    </w:p>
    <w:tbl>
      <w:tblPr>
        <w:tblStyle w:val="Tabelraster"/>
        <w:tblW w:w="6804" w:type="dxa"/>
        <w:tblInd w:w="250" w:type="dxa"/>
        <w:tblLook w:val="04A0" w:firstRow="1" w:lastRow="0" w:firstColumn="1" w:lastColumn="0" w:noHBand="0" w:noVBand="1"/>
      </w:tblPr>
      <w:tblGrid>
        <w:gridCol w:w="2303"/>
        <w:gridCol w:w="1950"/>
        <w:gridCol w:w="708"/>
        <w:gridCol w:w="1843"/>
      </w:tblGrid>
      <w:tr w:rsidR="00C01286" w:rsidTr="00C01286">
        <w:tc>
          <w:tcPr>
            <w:tcW w:w="2303" w:type="dxa"/>
          </w:tcPr>
          <w:p w:rsidR="00C01286" w:rsidRDefault="009832EE" w:rsidP="00C01286">
            <w:pPr>
              <w:jc w:val="both"/>
              <w:rPr>
                <w:rFonts w:asciiTheme="minorHAnsi" w:hAnsiTheme="minorHAnsi" w:cstheme="minorHAnsi"/>
                <w:szCs w:val="20"/>
              </w:rPr>
            </w:pPr>
            <w:r>
              <w:rPr>
                <w:rFonts w:asciiTheme="minorHAnsi" w:hAnsiTheme="minorHAnsi" w:cstheme="minorHAnsi"/>
                <w:szCs w:val="20"/>
              </w:rPr>
              <w:t>Dagelijks Bestuur</w:t>
            </w:r>
          </w:p>
        </w:tc>
        <w:tc>
          <w:tcPr>
            <w:tcW w:w="1950" w:type="dxa"/>
          </w:tcPr>
          <w:p w:rsidR="00C01286" w:rsidRDefault="009832EE" w:rsidP="00C01286">
            <w:pPr>
              <w:jc w:val="both"/>
              <w:rPr>
                <w:rFonts w:asciiTheme="minorHAnsi" w:hAnsiTheme="minorHAnsi" w:cstheme="minorHAnsi"/>
                <w:szCs w:val="20"/>
              </w:rPr>
            </w:pPr>
            <w:r>
              <w:rPr>
                <w:rFonts w:asciiTheme="minorHAnsi" w:hAnsiTheme="minorHAnsi" w:cstheme="minorHAnsi"/>
                <w:szCs w:val="20"/>
              </w:rPr>
              <w:t>7</w:t>
            </w:r>
            <w:r w:rsidR="00C01286">
              <w:rPr>
                <w:rFonts w:asciiTheme="minorHAnsi" w:hAnsiTheme="minorHAnsi" w:cstheme="minorHAnsi"/>
                <w:szCs w:val="20"/>
              </w:rPr>
              <w:t xml:space="preserve"> oktober 2014</w:t>
            </w:r>
          </w:p>
        </w:tc>
        <w:tc>
          <w:tcPr>
            <w:tcW w:w="708" w:type="dxa"/>
          </w:tcPr>
          <w:p w:rsidR="00C01286" w:rsidRDefault="00C01286" w:rsidP="00C01286">
            <w:pPr>
              <w:jc w:val="both"/>
              <w:rPr>
                <w:rFonts w:asciiTheme="minorHAnsi" w:hAnsiTheme="minorHAnsi" w:cstheme="minorHAnsi"/>
                <w:szCs w:val="20"/>
              </w:rPr>
            </w:pPr>
            <w:r>
              <w:rPr>
                <w:rFonts w:asciiTheme="minorHAnsi" w:hAnsiTheme="minorHAnsi" w:cstheme="minorHAnsi"/>
                <w:szCs w:val="20"/>
              </w:rPr>
              <w:t>9u</w:t>
            </w:r>
          </w:p>
        </w:tc>
        <w:tc>
          <w:tcPr>
            <w:tcW w:w="1843" w:type="dxa"/>
          </w:tcPr>
          <w:p w:rsidR="00C01286" w:rsidRDefault="009832EE" w:rsidP="00C01286">
            <w:pPr>
              <w:jc w:val="both"/>
              <w:rPr>
                <w:rFonts w:asciiTheme="minorHAnsi" w:hAnsiTheme="minorHAnsi" w:cstheme="minorHAnsi"/>
                <w:szCs w:val="20"/>
              </w:rPr>
            </w:pPr>
            <w:r>
              <w:rPr>
                <w:rFonts w:asciiTheme="minorHAnsi" w:hAnsiTheme="minorHAnsi" w:cstheme="minorHAnsi"/>
                <w:szCs w:val="20"/>
              </w:rPr>
              <w:t>Annex</w:t>
            </w:r>
          </w:p>
        </w:tc>
      </w:tr>
    </w:tbl>
    <w:p w:rsidR="00405B03" w:rsidRPr="00414523" w:rsidRDefault="00405B03" w:rsidP="00C01286">
      <w:pPr>
        <w:jc w:val="both"/>
        <w:rPr>
          <w:rStyle w:val="Zwaar"/>
          <w:rFonts w:asciiTheme="minorHAnsi" w:hAnsiTheme="minorHAnsi" w:cstheme="minorHAnsi"/>
          <w:b w:val="0"/>
          <w:szCs w:val="20"/>
        </w:rPr>
      </w:pPr>
    </w:p>
    <w:p w:rsidR="00405B03" w:rsidRPr="00414523" w:rsidRDefault="00405B03" w:rsidP="00C01286">
      <w:pPr>
        <w:shd w:val="clear" w:color="auto" w:fill="D9D9D9" w:themeFill="background1" w:themeFillShade="D9"/>
        <w:jc w:val="both"/>
        <w:rPr>
          <w:rFonts w:asciiTheme="minorHAnsi" w:hAnsiTheme="minorHAnsi" w:cstheme="minorHAnsi"/>
          <w:b/>
          <w:szCs w:val="20"/>
        </w:rPr>
      </w:pPr>
      <w:r w:rsidRPr="00414523">
        <w:rPr>
          <w:rFonts w:asciiTheme="minorHAnsi" w:hAnsiTheme="minorHAnsi" w:cstheme="minorHAnsi"/>
          <w:b/>
          <w:szCs w:val="20"/>
        </w:rPr>
        <w:t>Agenda</w:t>
      </w:r>
    </w:p>
    <w:p w:rsidR="00405B03" w:rsidRPr="00414523" w:rsidRDefault="00405B03" w:rsidP="00C01286">
      <w:pPr>
        <w:jc w:val="both"/>
        <w:rPr>
          <w:rStyle w:val="Zwaar"/>
          <w:rFonts w:asciiTheme="minorHAnsi" w:hAnsiTheme="minorHAnsi" w:cstheme="minorHAnsi"/>
          <w:b w:val="0"/>
          <w:szCs w:val="20"/>
        </w:rPr>
      </w:pPr>
    </w:p>
    <w:p w:rsidR="00405B03" w:rsidRPr="008D4E89" w:rsidRDefault="00C7509A" w:rsidP="00C01286">
      <w:pPr>
        <w:pStyle w:val="Lijstalinea"/>
        <w:numPr>
          <w:ilvl w:val="0"/>
          <w:numId w:val="8"/>
        </w:numPr>
        <w:spacing w:after="0"/>
        <w:jc w:val="both"/>
        <w:rPr>
          <w:rFonts w:asciiTheme="minorHAnsi" w:hAnsiTheme="minorHAnsi" w:cstheme="minorHAnsi"/>
          <w:sz w:val="20"/>
          <w:szCs w:val="20"/>
        </w:rPr>
      </w:pPr>
      <w:r>
        <w:rPr>
          <w:rFonts w:asciiTheme="minorHAnsi" w:hAnsiTheme="minorHAnsi" w:cstheme="minorHAnsi"/>
          <w:sz w:val="20"/>
          <w:szCs w:val="20"/>
        </w:rPr>
        <w:t xml:space="preserve">Toelichting bij dossier </w:t>
      </w:r>
      <w:r w:rsidRPr="008D4E89">
        <w:rPr>
          <w:rFonts w:asciiTheme="minorHAnsi" w:hAnsiTheme="minorHAnsi" w:cstheme="minorHAnsi"/>
          <w:sz w:val="20"/>
          <w:szCs w:val="20"/>
        </w:rPr>
        <w:t>Centrale Aanmeldingsprocedur</w:t>
      </w:r>
      <w:r>
        <w:rPr>
          <w:rFonts w:asciiTheme="minorHAnsi" w:hAnsiTheme="minorHAnsi" w:cstheme="minorHAnsi"/>
          <w:sz w:val="20"/>
          <w:szCs w:val="20"/>
        </w:rPr>
        <w:t>e- Inschrijvingen voor 2015-2016</w:t>
      </w:r>
    </w:p>
    <w:p w:rsidR="00405B03" w:rsidRDefault="00C7509A" w:rsidP="00C01286">
      <w:pPr>
        <w:pStyle w:val="Lijstalinea"/>
        <w:numPr>
          <w:ilvl w:val="0"/>
          <w:numId w:val="8"/>
        </w:numPr>
        <w:spacing w:after="0"/>
        <w:jc w:val="both"/>
        <w:rPr>
          <w:rFonts w:asciiTheme="minorHAnsi" w:hAnsiTheme="minorHAnsi" w:cstheme="minorHAnsi"/>
          <w:sz w:val="20"/>
          <w:szCs w:val="20"/>
        </w:rPr>
      </w:pPr>
      <w:r>
        <w:rPr>
          <w:rFonts w:asciiTheme="minorHAnsi" w:hAnsiTheme="minorHAnsi" w:cstheme="minorHAnsi"/>
          <w:sz w:val="20"/>
          <w:szCs w:val="20"/>
        </w:rPr>
        <w:t xml:space="preserve">Goedkeuring dossier </w:t>
      </w:r>
      <w:r w:rsidRPr="008D4E89">
        <w:rPr>
          <w:rFonts w:asciiTheme="minorHAnsi" w:hAnsiTheme="minorHAnsi" w:cstheme="minorHAnsi"/>
          <w:sz w:val="20"/>
          <w:szCs w:val="20"/>
        </w:rPr>
        <w:t>Centrale Aanmeldingsprocedur</w:t>
      </w:r>
      <w:r>
        <w:rPr>
          <w:rFonts w:asciiTheme="minorHAnsi" w:hAnsiTheme="minorHAnsi" w:cstheme="minorHAnsi"/>
          <w:sz w:val="20"/>
          <w:szCs w:val="20"/>
        </w:rPr>
        <w:t>e- Inschrijvingen voor 2015-2016</w:t>
      </w:r>
    </w:p>
    <w:p w:rsidR="001B60E8" w:rsidRPr="008D4E89" w:rsidRDefault="001B60E8" w:rsidP="00C01286">
      <w:pPr>
        <w:pStyle w:val="Lijstalinea"/>
        <w:numPr>
          <w:ilvl w:val="0"/>
          <w:numId w:val="8"/>
        </w:numPr>
        <w:spacing w:after="0"/>
        <w:jc w:val="both"/>
        <w:rPr>
          <w:rFonts w:asciiTheme="minorHAnsi" w:hAnsiTheme="minorHAnsi" w:cstheme="minorHAnsi"/>
          <w:sz w:val="20"/>
          <w:szCs w:val="20"/>
        </w:rPr>
      </w:pPr>
      <w:r>
        <w:rPr>
          <w:rFonts w:asciiTheme="minorHAnsi" w:hAnsiTheme="minorHAnsi" w:cstheme="minorHAnsi"/>
          <w:sz w:val="20"/>
          <w:szCs w:val="20"/>
        </w:rPr>
        <w:t>Wijzigingen huishoudelijk reglement</w:t>
      </w:r>
    </w:p>
    <w:p w:rsidR="00405B03" w:rsidRPr="00C7509A" w:rsidRDefault="00405B03" w:rsidP="00C01286">
      <w:pPr>
        <w:jc w:val="both"/>
        <w:rPr>
          <w:rFonts w:asciiTheme="minorHAnsi" w:hAnsiTheme="minorHAnsi" w:cstheme="minorHAnsi"/>
        </w:rPr>
      </w:pPr>
    </w:p>
    <w:p w:rsidR="00405B03" w:rsidRPr="00414523" w:rsidRDefault="00405B03" w:rsidP="00C01286">
      <w:pPr>
        <w:shd w:val="clear" w:color="auto" w:fill="D9D9D9" w:themeFill="background1" w:themeFillShade="D9"/>
        <w:jc w:val="both"/>
        <w:rPr>
          <w:rFonts w:asciiTheme="minorHAnsi" w:hAnsiTheme="minorHAnsi" w:cstheme="minorHAnsi"/>
          <w:b/>
          <w:szCs w:val="20"/>
        </w:rPr>
      </w:pPr>
      <w:r w:rsidRPr="00414523">
        <w:rPr>
          <w:rFonts w:asciiTheme="minorHAnsi" w:hAnsiTheme="minorHAnsi" w:cstheme="minorHAnsi"/>
          <w:b/>
          <w:szCs w:val="20"/>
        </w:rPr>
        <w:t>Verslag</w:t>
      </w:r>
    </w:p>
    <w:p w:rsidR="00405B03" w:rsidRPr="00414523" w:rsidRDefault="00405B03" w:rsidP="00C01286">
      <w:pPr>
        <w:jc w:val="both"/>
        <w:rPr>
          <w:rFonts w:asciiTheme="minorHAnsi" w:hAnsiTheme="minorHAnsi" w:cstheme="minorHAnsi"/>
        </w:rPr>
      </w:pPr>
    </w:p>
    <w:p w:rsidR="00C7509A" w:rsidRPr="008D4E89" w:rsidRDefault="00C7509A" w:rsidP="00C01286">
      <w:pPr>
        <w:pStyle w:val="Lijstalinea"/>
        <w:numPr>
          <w:ilvl w:val="0"/>
          <w:numId w:val="17"/>
        </w:numPr>
        <w:shd w:val="clear" w:color="auto" w:fill="F2F2F2" w:themeFill="background1" w:themeFillShade="F2"/>
        <w:spacing w:after="0"/>
        <w:jc w:val="both"/>
        <w:rPr>
          <w:rFonts w:asciiTheme="minorHAnsi" w:hAnsiTheme="minorHAnsi" w:cstheme="minorHAnsi"/>
          <w:sz w:val="20"/>
          <w:szCs w:val="20"/>
        </w:rPr>
      </w:pPr>
      <w:r>
        <w:rPr>
          <w:rFonts w:asciiTheme="minorHAnsi" w:hAnsiTheme="minorHAnsi" w:cstheme="minorHAnsi"/>
          <w:sz w:val="20"/>
          <w:szCs w:val="20"/>
        </w:rPr>
        <w:t>Toelichting</w:t>
      </w:r>
      <w:r w:rsidR="00790AC4">
        <w:rPr>
          <w:rFonts w:asciiTheme="minorHAnsi" w:hAnsiTheme="minorHAnsi" w:cstheme="minorHAnsi"/>
          <w:sz w:val="20"/>
          <w:szCs w:val="20"/>
        </w:rPr>
        <w:t>en</w:t>
      </w:r>
      <w:r>
        <w:rPr>
          <w:rFonts w:asciiTheme="minorHAnsi" w:hAnsiTheme="minorHAnsi" w:cstheme="minorHAnsi"/>
          <w:sz w:val="20"/>
          <w:szCs w:val="20"/>
        </w:rPr>
        <w:t xml:space="preserve"> bij dossier </w:t>
      </w:r>
      <w:r w:rsidRPr="008D4E89">
        <w:rPr>
          <w:rFonts w:asciiTheme="minorHAnsi" w:hAnsiTheme="minorHAnsi" w:cstheme="minorHAnsi"/>
          <w:sz w:val="20"/>
          <w:szCs w:val="20"/>
        </w:rPr>
        <w:t>Centrale Aanmeldingsprocedur</w:t>
      </w:r>
      <w:r>
        <w:rPr>
          <w:rFonts w:asciiTheme="minorHAnsi" w:hAnsiTheme="minorHAnsi" w:cstheme="minorHAnsi"/>
          <w:sz w:val="20"/>
          <w:szCs w:val="20"/>
        </w:rPr>
        <w:t>e- Inschrijvingen voor 2015-2016</w:t>
      </w:r>
    </w:p>
    <w:p w:rsidR="00940A33" w:rsidRDefault="00940A33" w:rsidP="00C01286">
      <w:pPr>
        <w:jc w:val="both"/>
      </w:pPr>
    </w:p>
    <w:p w:rsidR="00790AC4" w:rsidRDefault="00C7509A" w:rsidP="00C01286">
      <w:pPr>
        <w:pStyle w:val="Geenafstand"/>
        <w:numPr>
          <w:ilvl w:val="0"/>
          <w:numId w:val="21"/>
        </w:numPr>
        <w:spacing w:line="276" w:lineRule="auto"/>
        <w:jc w:val="both"/>
        <w:rPr>
          <w:rFonts w:asciiTheme="minorHAnsi" w:hAnsiTheme="minorHAnsi" w:cstheme="minorHAnsi"/>
        </w:rPr>
      </w:pPr>
      <w:r w:rsidRPr="00790AC4">
        <w:rPr>
          <w:rFonts w:asciiTheme="minorHAnsi" w:hAnsiTheme="minorHAnsi" w:cstheme="minorHAnsi"/>
        </w:rPr>
        <w:t xml:space="preserve">Aan het ontwerp van dossier dat een week vooraf werd opgestuurd naar de leden van de vergadering, </w:t>
      </w:r>
      <w:r w:rsidR="00790AC4">
        <w:rPr>
          <w:rFonts w:asciiTheme="minorHAnsi" w:hAnsiTheme="minorHAnsi" w:cstheme="minorHAnsi"/>
        </w:rPr>
        <w:t>zijn</w:t>
      </w:r>
      <w:r w:rsidRPr="00790AC4">
        <w:rPr>
          <w:rFonts w:asciiTheme="minorHAnsi" w:hAnsiTheme="minorHAnsi" w:cstheme="minorHAnsi"/>
        </w:rPr>
        <w:t xml:space="preserve"> </w:t>
      </w:r>
      <w:r w:rsidR="003263F4" w:rsidRPr="00790AC4">
        <w:rPr>
          <w:rFonts w:asciiTheme="minorHAnsi" w:hAnsiTheme="minorHAnsi" w:cstheme="minorHAnsi"/>
        </w:rPr>
        <w:t xml:space="preserve">nog </w:t>
      </w:r>
      <w:r w:rsidR="00790AC4">
        <w:rPr>
          <w:rFonts w:asciiTheme="minorHAnsi" w:hAnsiTheme="minorHAnsi" w:cstheme="minorHAnsi"/>
        </w:rPr>
        <w:t>volgende</w:t>
      </w:r>
      <w:r w:rsidR="003263F4" w:rsidRPr="00790AC4">
        <w:rPr>
          <w:rFonts w:asciiTheme="minorHAnsi" w:hAnsiTheme="minorHAnsi" w:cstheme="minorHAnsi"/>
        </w:rPr>
        <w:t xml:space="preserve"> </w:t>
      </w:r>
      <w:r w:rsidR="003263F4" w:rsidRPr="00716146">
        <w:rPr>
          <w:rFonts w:asciiTheme="minorHAnsi" w:hAnsiTheme="minorHAnsi" w:cstheme="minorHAnsi"/>
          <w:b/>
        </w:rPr>
        <w:t>wijziging</w:t>
      </w:r>
      <w:r w:rsidR="00790AC4" w:rsidRPr="00716146">
        <w:rPr>
          <w:rFonts w:asciiTheme="minorHAnsi" w:hAnsiTheme="minorHAnsi" w:cstheme="minorHAnsi"/>
          <w:b/>
        </w:rPr>
        <w:t>en</w:t>
      </w:r>
      <w:r w:rsidR="00790AC4">
        <w:rPr>
          <w:rFonts w:asciiTheme="minorHAnsi" w:hAnsiTheme="minorHAnsi" w:cstheme="minorHAnsi"/>
        </w:rPr>
        <w:t xml:space="preserve"> aangebracht:</w:t>
      </w:r>
    </w:p>
    <w:p w:rsidR="00790AC4" w:rsidRDefault="009832EE" w:rsidP="00C01286">
      <w:pPr>
        <w:pStyle w:val="Geenafstand"/>
        <w:numPr>
          <w:ilvl w:val="1"/>
          <w:numId w:val="21"/>
        </w:numPr>
        <w:spacing w:line="276" w:lineRule="auto"/>
        <w:jc w:val="both"/>
        <w:rPr>
          <w:rFonts w:asciiTheme="minorHAnsi" w:hAnsiTheme="minorHAnsi" w:cstheme="minorHAnsi"/>
        </w:rPr>
      </w:pPr>
      <w:r>
        <w:rPr>
          <w:rFonts w:asciiTheme="minorHAnsi" w:hAnsiTheme="minorHAnsi" w:cstheme="minorHAnsi"/>
        </w:rPr>
        <w:t>Basisschool Serafijn</w:t>
      </w:r>
      <w:r w:rsidR="003263F4" w:rsidRPr="00790AC4">
        <w:rPr>
          <w:rFonts w:asciiTheme="minorHAnsi" w:hAnsiTheme="minorHAnsi" w:cstheme="minorHAnsi"/>
        </w:rPr>
        <w:t xml:space="preserve"> heeft beslist om tijdens deze inschrijvingsperiode </w:t>
      </w:r>
      <w:r w:rsidR="003263F4" w:rsidRPr="00790AC4">
        <w:rPr>
          <w:rFonts w:asciiTheme="minorHAnsi" w:hAnsiTheme="minorHAnsi" w:cstheme="minorHAnsi"/>
          <w:u w:val="single"/>
        </w:rPr>
        <w:t>geen</w:t>
      </w:r>
      <w:r w:rsidR="003263F4" w:rsidRPr="00790AC4">
        <w:rPr>
          <w:rFonts w:asciiTheme="minorHAnsi" w:hAnsiTheme="minorHAnsi" w:cstheme="minorHAnsi"/>
        </w:rPr>
        <w:t xml:space="preserve"> aparte deelperiode te organiseren voor kinderen van dezelfde leefentiteit en kinderen van schoolpersoneel. De school volgt in dit dossier dus volledig de algemene procedure.</w:t>
      </w:r>
    </w:p>
    <w:p w:rsidR="002A17AB" w:rsidRDefault="002A17AB" w:rsidP="00C01286">
      <w:pPr>
        <w:pStyle w:val="Geenafstand"/>
        <w:numPr>
          <w:ilvl w:val="0"/>
          <w:numId w:val="21"/>
        </w:numPr>
        <w:spacing w:line="276" w:lineRule="auto"/>
        <w:jc w:val="both"/>
        <w:rPr>
          <w:rFonts w:asciiTheme="minorHAnsi" w:hAnsiTheme="minorHAnsi" w:cstheme="minorHAnsi"/>
        </w:rPr>
      </w:pPr>
      <w:r>
        <w:rPr>
          <w:rFonts w:asciiTheme="minorHAnsi" w:hAnsiTheme="minorHAnsi" w:cstheme="minorHAnsi"/>
        </w:rPr>
        <w:t xml:space="preserve">Onderstaande punten stonden weliswaar reeds in het werkdocument, maar moesten nog definitief worden </w:t>
      </w:r>
      <w:r w:rsidRPr="002A17AB">
        <w:rPr>
          <w:rFonts w:asciiTheme="minorHAnsi" w:hAnsiTheme="minorHAnsi" w:cstheme="minorHAnsi"/>
          <w:b/>
        </w:rPr>
        <w:t>beslist</w:t>
      </w:r>
      <w:r>
        <w:rPr>
          <w:rFonts w:asciiTheme="minorHAnsi" w:hAnsiTheme="minorHAnsi" w:cstheme="minorHAnsi"/>
        </w:rPr>
        <w:t>:</w:t>
      </w:r>
    </w:p>
    <w:p w:rsidR="002A17AB" w:rsidRDefault="002A17AB" w:rsidP="002A17AB">
      <w:pPr>
        <w:pStyle w:val="Geenafstand"/>
        <w:numPr>
          <w:ilvl w:val="1"/>
          <w:numId w:val="21"/>
        </w:numPr>
        <w:spacing w:line="276" w:lineRule="auto"/>
        <w:jc w:val="both"/>
        <w:rPr>
          <w:rFonts w:asciiTheme="minorHAnsi" w:hAnsiTheme="minorHAnsi" w:cstheme="minorHAnsi"/>
        </w:rPr>
      </w:pPr>
      <w:r>
        <w:rPr>
          <w:rFonts w:asciiTheme="minorHAnsi" w:hAnsiTheme="minorHAnsi" w:cstheme="minorHAnsi"/>
        </w:rPr>
        <w:t>Op het aanmeldingsformulier zijn 3 schoolkeuzes, in rangorde, mogelijk. 2 schoolkeuzes worden verplicht gesteld. De derde schoolkeuze is optioneel.</w:t>
      </w:r>
    </w:p>
    <w:p w:rsidR="002A17AB" w:rsidRDefault="002A17AB" w:rsidP="002A17AB">
      <w:pPr>
        <w:pStyle w:val="Geenafstand"/>
        <w:numPr>
          <w:ilvl w:val="1"/>
          <w:numId w:val="21"/>
        </w:numPr>
        <w:spacing w:line="276" w:lineRule="auto"/>
        <w:jc w:val="both"/>
        <w:rPr>
          <w:rFonts w:asciiTheme="minorHAnsi" w:hAnsiTheme="minorHAnsi" w:cstheme="minorHAnsi"/>
        </w:rPr>
      </w:pPr>
      <w:r>
        <w:rPr>
          <w:rFonts w:asciiTheme="minorHAnsi" w:hAnsiTheme="minorHAnsi" w:cstheme="minorHAnsi"/>
        </w:rPr>
        <w:t>De mogelijkheid om gekoppeld aan te melden blijft behouden. Indien de koppeling tot gevolg heeft dat de eerste schoolkeuze niet mogelijk is, wordt dit steeds meegedeeld aan de ouders. Indien door de koppeling geen enkele schoolkeuze gerealiseerd kan worden, wordt/worden de gekozen school/scholen gecontacteerd met de vraag of zij hiervoor eventueel hun capaciteit willen verhogen, uiteraard met respect voor de wachtlijst. Een capaciteitsverhoging om die reden zal altijd door het LOP Worden goedgekeurd.</w:t>
      </w:r>
    </w:p>
    <w:p w:rsidR="003263F4" w:rsidRDefault="00716146" w:rsidP="00C01286">
      <w:pPr>
        <w:pStyle w:val="Geenafstand"/>
        <w:numPr>
          <w:ilvl w:val="0"/>
          <w:numId w:val="21"/>
        </w:numPr>
        <w:spacing w:line="276" w:lineRule="auto"/>
        <w:jc w:val="both"/>
        <w:rPr>
          <w:rFonts w:asciiTheme="minorHAnsi" w:hAnsiTheme="minorHAnsi" w:cstheme="minorHAnsi"/>
        </w:rPr>
      </w:pPr>
      <w:r>
        <w:rPr>
          <w:rFonts w:asciiTheme="minorHAnsi" w:hAnsiTheme="minorHAnsi" w:cstheme="minorHAnsi"/>
        </w:rPr>
        <w:t xml:space="preserve">Er wordt nog eens </w:t>
      </w:r>
      <w:r w:rsidRPr="002A17AB">
        <w:rPr>
          <w:rFonts w:asciiTheme="minorHAnsi" w:hAnsiTheme="minorHAnsi" w:cstheme="minorHAnsi"/>
          <w:b/>
        </w:rPr>
        <w:t>beklemtoond</w:t>
      </w:r>
      <w:r>
        <w:rPr>
          <w:rFonts w:asciiTheme="minorHAnsi" w:hAnsiTheme="minorHAnsi" w:cstheme="minorHAnsi"/>
        </w:rPr>
        <w:t xml:space="preserve"> dat:</w:t>
      </w:r>
    </w:p>
    <w:p w:rsidR="00451D1C" w:rsidRDefault="00451D1C" w:rsidP="00C01286">
      <w:pPr>
        <w:pStyle w:val="Geenafstand"/>
        <w:numPr>
          <w:ilvl w:val="1"/>
          <w:numId w:val="21"/>
        </w:numPr>
        <w:spacing w:line="276" w:lineRule="auto"/>
        <w:jc w:val="both"/>
        <w:rPr>
          <w:rFonts w:asciiTheme="minorHAnsi" w:hAnsiTheme="minorHAnsi" w:cstheme="minorHAnsi"/>
        </w:rPr>
      </w:pPr>
      <w:r>
        <w:rPr>
          <w:rFonts w:asciiTheme="minorHAnsi" w:hAnsiTheme="minorHAnsi" w:cstheme="minorHAnsi"/>
        </w:rPr>
        <w:t>In het dossier vermeld staat dat inschrijvingen steeds op afspraak gebeuren</w:t>
      </w:r>
      <w:r w:rsidR="002A17AB">
        <w:rPr>
          <w:rFonts w:asciiTheme="minorHAnsi" w:hAnsiTheme="minorHAnsi" w:cstheme="minorHAnsi"/>
        </w:rPr>
        <w:t>.</w:t>
      </w:r>
    </w:p>
    <w:p w:rsidR="00451D1C" w:rsidRDefault="00451D1C" w:rsidP="00C01286">
      <w:pPr>
        <w:pStyle w:val="Lijstalinea"/>
        <w:numPr>
          <w:ilvl w:val="1"/>
          <w:numId w:val="21"/>
        </w:numPr>
        <w:jc w:val="both"/>
        <w:rPr>
          <w:rFonts w:asciiTheme="minorHAnsi" w:hAnsiTheme="minorHAnsi" w:cstheme="minorHAnsi"/>
        </w:rPr>
      </w:pPr>
      <w:r>
        <w:rPr>
          <w:rFonts w:asciiTheme="minorHAnsi" w:hAnsiTheme="minorHAnsi" w:cstheme="minorHAnsi"/>
        </w:rPr>
        <w:lastRenderedPageBreak/>
        <w:t>wanneer scholen ouders contacteren in het kader van aanmeldingen en inschrijvingen, dit steeds minstens gebeurt (1) telefonisch en (2) per e-mail. In de procedure is voorzien dat scholen contact nemen wanneer:</w:t>
      </w:r>
    </w:p>
    <w:p w:rsidR="00451D1C" w:rsidRDefault="00451D1C" w:rsidP="00C01286">
      <w:pPr>
        <w:pStyle w:val="Lijstalinea"/>
        <w:numPr>
          <w:ilvl w:val="2"/>
          <w:numId w:val="21"/>
        </w:numPr>
        <w:ind w:left="1418"/>
        <w:jc w:val="both"/>
        <w:rPr>
          <w:rFonts w:asciiTheme="minorHAnsi" w:hAnsiTheme="minorHAnsi" w:cstheme="minorHAnsi"/>
        </w:rPr>
      </w:pPr>
      <w:r w:rsidRPr="00451D1C">
        <w:rPr>
          <w:rFonts w:asciiTheme="minorHAnsi" w:hAnsiTheme="minorHAnsi" w:cstheme="minorHAnsi"/>
        </w:rPr>
        <w:t>Ouders van aangemelde kinderen nog niet zijn komen opdagen om in te schrijven</w:t>
      </w:r>
    </w:p>
    <w:p w:rsidR="00451D1C" w:rsidRDefault="00451D1C" w:rsidP="00C01286">
      <w:pPr>
        <w:pStyle w:val="Lijstalinea"/>
        <w:numPr>
          <w:ilvl w:val="2"/>
          <w:numId w:val="21"/>
        </w:numPr>
        <w:ind w:left="1418"/>
        <w:jc w:val="both"/>
        <w:rPr>
          <w:rFonts w:asciiTheme="minorHAnsi" w:hAnsiTheme="minorHAnsi" w:cstheme="minorHAnsi"/>
        </w:rPr>
      </w:pPr>
      <w:r>
        <w:rPr>
          <w:rFonts w:asciiTheme="minorHAnsi" w:hAnsiTheme="minorHAnsi" w:cstheme="minorHAnsi"/>
        </w:rPr>
        <w:t>Kinderen opgevist kunnen worden van de wachtlijst wanneer ouders niet zijn komen opdagen om in te schrijven of bij een vrijgekomen plaats</w:t>
      </w:r>
    </w:p>
    <w:p w:rsidR="00451D1C" w:rsidRDefault="00451D1C" w:rsidP="00C01286">
      <w:pPr>
        <w:pStyle w:val="Lijstalinea"/>
        <w:numPr>
          <w:ilvl w:val="1"/>
          <w:numId w:val="21"/>
        </w:numPr>
        <w:jc w:val="both"/>
        <w:rPr>
          <w:rFonts w:asciiTheme="minorHAnsi" w:hAnsiTheme="minorHAnsi" w:cstheme="minorHAnsi"/>
        </w:rPr>
      </w:pPr>
      <w:r>
        <w:rPr>
          <w:rFonts w:asciiTheme="minorHAnsi" w:hAnsiTheme="minorHAnsi" w:cstheme="minorHAnsi"/>
        </w:rPr>
        <w:t>Het gewijzigd inschrijvingsdecreet nu voorschrijft dat de scholen hun vrije plaatsen meedelen op minstens 3 momenten:</w:t>
      </w:r>
    </w:p>
    <w:p w:rsidR="00451D1C" w:rsidRPr="00BC5289" w:rsidRDefault="00451D1C" w:rsidP="00C01286">
      <w:pPr>
        <w:pStyle w:val="Lijstalinea"/>
        <w:numPr>
          <w:ilvl w:val="2"/>
          <w:numId w:val="21"/>
        </w:numPr>
        <w:ind w:left="1418"/>
        <w:jc w:val="both"/>
      </w:pPr>
      <w:r w:rsidRPr="00BC5289">
        <w:t>Voor jan</w:t>
      </w:r>
      <w:r>
        <w:t>uari</w:t>
      </w:r>
      <w:r w:rsidRPr="00BC5289">
        <w:t xml:space="preserve"> (per contingent)</w:t>
      </w:r>
      <w:r>
        <w:t xml:space="preserve">, d.i. voor de periode </w:t>
      </w:r>
      <w:r w:rsidRPr="00790AC4">
        <w:rPr>
          <w:rFonts w:asciiTheme="minorHAnsi" w:hAnsiTheme="minorHAnsi" w:cstheme="minorHAnsi"/>
        </w:rPr>
        <w:t>kinderen van dezelfde leefentiteit en kinderen van schoolpersoneel</w:t>
      </w:r>
    </w:p>
    <w:p w:rsidR="00451D1C" w:rsidRPr="00BC5289" w:rsidRDefault="00451D1C" w:rsidP="00C01286">
      <w:pPr>
        <w:pStyle w:val="Lijstalinea"/>
        <w:numPr>
          <w:ilvl w:val="2"/>
          <w:numId w:val="21"/>
        </w:numPr>
        <w:ind w:left="1418"/>
        <w:jc w:val="both"/>
      </w:pPr>
      <w:r w:rsidRPr="00BC5289">
        <w:t>Voor feb</w:t>
      </w:r>
      <w:r>
        <w:t>ruari</w:t>
      </w:r>
      <w:r w:rsidRPr="00BC5289">
        <w:t xml:space="preserve"> (per contingent)</w:t>
      </w:r>
      <w:r>
        <w:t>, d.i. voor de aanmeldings- en inschrijvingsperiode</w:t>
      </w:r>
    </w:p>
    <w:p w:rsidR="00451D1C" w:rsidRPr="00BC5289" w:rsidRDefault="00451D1C" w:rsidP="00C01286">
      <w:pPr>
        <w:pStyle w:val="Lijstalinea"/>
        <w:numPr>
          <w:ilvl w:val="2"/>
          <w:numId w:val="21"/>
        </w:numPr>
        <w:ind w:left="1418"/>
        <w:jc w:val="both"/>
      </w:pPr>
      <w:r w:rsidRPr="00BC5289">
        <w:t>Voor mei</w:t>
      </w:r>
      <w:r>
        <w:t>, d.i. voor de vrije inschrijvingen</w:t>
      </w:r>
    </w:p>
    <w:p w:rsidR="0010476D" w:rsidRDefault="00FD2936" w:rsidP="00C01286">
      <w:pPr>
        <w:pStyle w:val="Lijstalinea"/>
        <w:numPr>
          <w:ilvl w:val="0"/>
          <w:numId w:val="11"/>
        </w:numPr>
        <w:jc w:val="both"/>
      </w:pPr>
      <w:r>
        <w:t xml:space="preserve">Zoals vorig jaar afgesproken zal de </w:t>
      </w:r>
      <w:r w:rsidRPr="002A17AB">
        <w:rPr>
          <w:b/>
        </w:rPr>
        <w:t>c</w:t>
      </w:r>
      <w:r w:rsidR="00392FC3" w:rsidRPr="002A17AB">
        <w:rPr>
          <w:b/>
        </w:rPr>
        <w:t>ommunicatie</w:t>
      </w:r>
      <w:r>
        <w:t xml:space="preserve"> rond de inschrijvingen vroeger opstarten:</w:t>
      </w:r>
    </w:p>
    <w:p w:rsidR="00FD2936" w:rsidRDefault="00FD2936" w:rsidP="00C01286">
      <w:pPr>
        <w:pStyle w:val="Lijstalinea"/>
        <w:numPr>
          <w:ilvl w:val="1"/>
          <w:numId w:val="11"/>
        </w:numPr>
        <w:jc w:val="both"/>
      </w:pPr>
      <w:r>
        <w:t>De folders kunnen gedrukt worden zodra we de definitieve goedkeuring hebben</w:t>
      </w:r>
    </w:p>
    <w:p w:rsidR="00FD2936" w:rsidRDefault="00FD2936" w:rsidP="00C01286">
      <w:pPr>
        <w:pStyle w:val="Lijstalinea"/>
        <w:numPr>
          <w:ilvl w:val="1"/>
          <w:numId w:val="11"/>
        </w:numPr>
        <w:jc w:val="both"/>
      </w:pPr>
      <w:r>
        <w:t>Een eerste infosessie bij Kind &amp; Gezin gaat al door op 22 september</w:t>
      </w:r>
    </w:p>
    <w:p w:rsidR="00FD2936" w:rsidRPr="00BC5289" w:rsidRDefault="00FD2936" w:rsidP="00C01286">
      <w:pPr>
        <w:pStyle w:val="Lijstalinea"/>
        <w:numPr>
          <w:ilvl w:val="1"/>
          <w:numId w:val="11"/>
        </w:numPr>
        <w:jc w:val="both"/>
      </w:pPr>
      <w:r>
        <w:t xml:space="preserve">Bij elke nieuwe fase zullen de scholen/schoolsecretariaten van de LOP-deskundige een fiche ontvangen met de belangrijkste richtlijnen </w:t>
      </w:r>
    </w:p>
    <w:p w:rsidR="0010476D" w:rsidRPr="00AC0FCF" w:rsidRDefault="00FD2936" w:rsidP="00C01286">
      <w:pPr>
        <w:pStyle w:val="Lijstalinea"/>
        <w:numPr>
          <w:ilvl w:val="0"/>
          <w:numId w:val="11"/>
        </w:numPr>
        <w:jc w:val="both"/>
      </w:pPr>
      <w:r w:rsidRPr="00AC0FCF">
        <w:t>Zoals vorig jaar afgesproken ver</w:t>
      </w:r>
      <w:r w:rsidR="00786372" w:rsidRPr="00AC0FCF">
        <w:t>v</w:t>
      </w:r>
      <w:r w:rsidRPr="00AC0FCF">
        <w:t xml:space="preserve">olledigen we het onderzoek naar de inschrijvingsratio van de kinderen geboren in </w:t>
      </w:r>
      <w:r w:rsidR="00392FC3" w:rsidRPr="00AC0FCF">
        <w:t>2012</w:t>
      </w:r>
      <w:r w:rsidR="00786372" w:rsidRPr="00AC0FCF">
        <w:t xml:space="preserve"> en gedomicilieerd te </w:t>
      </w:r>
      <w:r w:rsidR="009832EE" w:rsidRPr="00AC0FCF">
        <w:t>Ronse</w:t>
      </w:r>
      <w:r w:rsidR="00AC0FCF" w:rsidRPr="00AC0FCF">
        <w:t>. We weten dat er een 12</w:t>
      </w:r>
      <w:r w:rsidRPr="00AC0FCF">
        <w:t xml:space="preserve">0-tal </w:t>
      </w:r>
      <w:r w:rsidR="00786372" w:rsidRPr="00AC0FCF">
        <w:t xml:space="preserve">kinderen (op ca. 350) (nog) niet in </w:t>
      </w:r>
      <w:r w:rsidR="009832EE" w:rsidRPr="00AC0FCF">
        <w:t>Ronse</w:t>
      </w:r>
      <w:r w:rsidR="00786372" w:rsidRPr="00AC0FCF">
        <w:t xml:space="preserve"> ingeschreven waren op 30 april 2014, na de aanmeldings- en inschrijvingsperiode. De bedoeling is nu om te achterhalen hoeveel kinderen er intussen, via de vrije inschrijvingen, bij zijn gekomen. De LOP-deskundige zal hiervoor </w:t>
      </w:r>
      <w:r w:rsidR="00024E42" w:rsidRPr="00AC0FCF">
        <w:t>de namenlijst</w:t>
      </w:r>
      <w:r w:rsidR="00786372" w:rsidRPr="00AC0FCF">
        <w:t xml:space="preserve"> naar de scholen sturen om af te vinken. </w:t>
      </w:r>
    </w:p>
    <w:p w:rsidR="00786372" w:rsidRDefault="00024E42" w:rsidP="00C01286">
      <w:pPr>
        <w:pStyle w:val="Lijstalinea"/>
        <w:numPr>
          <w:ilvl w:val="0"/>
          <w:numId w:val="11"/>
        </w:numPr>
        <w:jc w:val="both"/>
      </w:pPr>
      <w:r>
        <w:t xml:space="preserve">Via de groep van LOP-deskundigen </w:t>
      </w:r>
      <w:r w:rsidR="00270BB5">
        <w:t xml:space="preserve">die aanmelden </w:t>
      </w:r>
      <w:r>
        <w:t xml:space="preserve">wordt bekeken of er, in geval </w:t>
      </w:r>
      <w:r w:rsidR="00270BB5">
        <w:t>dat de LOP-deskundige tijdelijk uitvalt</w:t>
      </w:r>
      <w:r>
        <w:t xml:space="preserve">, een permanentie </w:t>
      </w:r>
      <w:r w:rsidR="00270BB5">
        <w:t>kan georganiseerd worden. Indien dit niet zou kunnen via die groep (bv. omdat de piekperiodes teveel samenvallen), moeten we bekijken of we binnen het LOP vervanging kunnen organiseren.</w:t>
      </w:r>
    </w:p>
    <w:p w:rsidR="00BC5289" w:rsidRPr="00C01286" w:rsidRDefault="00BC5289" w:rsidP="00C01286">
      <w:pPr>
        <w:jc w:val="both"/>
        <w:rPr>
          <w:rFonts w:asciiTheme="minorHAnsi" w:hAnsiTheme="minorHAnsi" w:cstheme="minorHAnsi"/>
          <w:b/>
          <w:sz w:val="22"/>
        </w:rPr>
      </w:pPr>
    </w:p>
    <w:p w:rsidR="00270BB5" w:rsidRPr="00C01286" w:rsidRDefault="00270BB5" w:rsidP="00C01286">
      <w:pPr>
        <w:pStyle w:val="Lijstalinea"/>
        <w:numPr>
          <w:ilvl w:val="0"/>
          <w:numId w:val="17"/>
        </w:numPr>
        <w:shd w:val="clear" w:color="auto" w:fill="F2F2F2" w:themeFill="background1" w:themeFillShade="F2"/>
        <w:spacing w:after="0"/>
        <w:jc w:val="both"/>
        <w:rPr>
          <w:rFonts w:asciiTheme="minorHAnsi" w:hAnsiTheme="minorHAnsi" w:cstheme="minorHAnsi"/>
        </w:rPr>
      </w:pPr>
      <w:r w:rsidRPr="00C01286">
        <w:rPr>
          <w:rFonts w:asciiTheme="minorHAnsi" w:hAnsiTheme="minorHAnsi" w:cstheme="minorHAnsi"/>
        </w:rPr>
        <w:t>Goedkeuring dossier Centrale Aanmeldingsprocedure- Inschrijvingen voor 2015-2016</w:t>
      </w:r>
    </w:p>
    <w:p w:rsidR="00123990" w:rsidRPr="00C01286" w:rsidRDefault="00123990" w:rsidP="00C01286">
      <w:pPr>
        <w:jc w:val="both"/>
        <w:rPr>
          <w:rFonts w:asciiTheme="minorHAnsi" w:hAnsiTheme="minorHAnsi" w:cstheme="minorHAnsi"/>
          <w:b/>
          <w:sz w:val="22"/>
        </w:rPr>
      </w:pPr>
    </w:p>
    <w:p w:rsidR="00270BB5" w:rsidRPr="00C01286" w:rsidRDefault="00270BB5" w:rsidP="00C01286">
      <w:pPr>
        <w:jc w:val="both"/>
        <w:rPr>
          <w:rFonts w:asciiTheme="minorHAnsi" w:hAnsiTheme="minorHAnsi" w:cstheme="minorHAnsi"/>
          <w:b/>
          <w:sz w:val="22"/>
        </w:rPr>
      </w:pPr>
      <w:r w:rsidRPr="00C01286">
        <w:rPr>
          <w:rFonts w:asciiTheme="minorHAnsi" w:hAnsiTheme="minorHAnsi" w:cstheme="minorHAnsi"/>
          <w:b/>
          <w:sz w:val="22"/>
        </w:rPr>
        <w:t>Bepalingen i.v.m. de besluitvorming</w:t>
      </w:r>
    </w:p>
    <w:p w:rsidR="00270BB5" w:rsidRPr="00C01286" w:rsidRDefault="00270BB5" w:rsidP="00C01286">
      <w:pPr>
        <w:jc w:val="both"/>
        <w:rPr>
          <w:rFonts w:asciiTheme="minorHAnsi" w:hAnsiTheme="minorHAnsi" w:cstheme="minorHAnsi"/>
          <w:sz w:val="22"/>
        </w:rPr>
      </w:pPr>
      <w:r w:rsidRPr="00C01286">
        <w:rPr>
          <w:rFonts w:asciiTheme="minorHAnsi" w:hAnsiTheme="minorHAnsi" w:cstheme="minorHAnsi"/>
          <w:sz w:val="22"/>
        </w:rPr>
        <w:t xml:space="preserve">Het LOP </w:t>
      </w:r>
      <w:r w:rsidR="009832EE">
        <w:rPr>
          <w:rFonts w:asciiTheme="minorHAnsi" w:hAnsiTheme="minorHAnsi" w:cstheme="minorHAnsi"/>
          <w:sz w:val="22"/>
        </w:rPr>
        <w:t>Ronse</w:t>
      </w:r>
      <w:r w:rsidR="0066309F">
        <w:rPr>
          <w:rFonts w:asciiTheme="minorHAnsi" w:hAnsiTheme="minorHAnsi" w:cstheme="minorHAnsi"/>
          <w:sz w:val="22"/>
        </w:rPr>
        <w:t xml:space="preserve"> Basis telt 29</w:t>
      </w:r>
      <w:r w:rsidRPr="00C01286">
        <w:rPr>
          <w:rFonts w:asciiTheme="minorHAnsi" w:hAnsiTheme="minorHAnsi" w:cstheme="minorHAnsi"/>
          <w:sz w:val="22"/>
        </w:rPr>
        <w:t xml:space="preserve"> s</w:t>
      </w:r>
      <w:r w:rsidR="0066309F">
        <w:rPr>
          <w:rFonts w:asciiTheme="minorHAnsi" w:hAnsiTheme="minorHAnsi" w:cstheme="minorHAnsi"/>
          <w:sz w:val="22"/>
        </w:rPr>
        <w:t>temgerechtigde leden, waarvan 22</w:t>
      </w:r>
      <w:r w:rsidRPr="00C01286">
        <w:rPr>
          <w:rFonts w:asciiTheme="minorHAnsi" w:hAnsiTheme="minorHAnsi" w:cstheme="minorHAnsi"/>
          <w:sz w:val="22"/>
        </w:rPr>
        <w:t xml:space="preserve"> onderwijspartners en 7 niet-onderwijspartners.</w:t>
      </w:r>
    </w:p>
    <w:p w:rsidR="00270BB5" w:rsidRPr="00C01286" w:rsidRDefault="00270BB5" w:rsidP="00C01286">
      <w:pPr>
        <w:jc w:val="both"/>
        <w:rPr>
          <w:rFonts w:asciiTheme="minorHAnsi" w:hAnsiTheme="minorHAnsi" w:cstheme="minorHAnsi"/>
          <w:sz w:val="22"/>
        </w:rPr>
      </w:pPr>
      <w:r w:rsidRPr="00C01286">
        <w:rPr>
          <w:rFonts w:asciiTheme="minorHAnsi" w:hAnsiTheme="minorHAnsi" w:cstheme="minorHAnsi"/>
          <w:sz w:val="22"/>
        </w:rPr>
        <w:t>Het decreet op het inschrijvingsrecht vereist voor de goedkeuring van een aanmeldingsprocedure binnen het LOP een meerderheid binnen de o</w:t>
      </w:r>
      <w:r w:rsidR="0066309F">
        <w:rPr>
          <w:rFonts w:asciiTheme="minorHAnsi" w:hAnsiTheme="minorHAnsi" w:cstheme="minorHAnsi"/>
          <w:sz w:val="22"/>
        </w:rPr>
        <w:t>nderwijspartners (dus minstens 11</w:t>
      </w:r>
      <w:r w:rsidRPr="00C01286">
        <w:rPr>
          <w:rFonts w:asciiTheme="minorHAnsi" w:hAnsiTheme="minorHAnsi" w:cstheme="minorHAnsi"/>
          <w:sz w:val="22"/>
        </w:rPr>
        <w:t>) en een meerderheid binnen de niet-onderwijspartners (dus minstens 4).</w:t>
      </w:r>
    </w:p>
    <w:p w:rsidR="00270BB5" w:rsidRPr="00C01286" w:rsidRDefault="00270BB5" w:rsidP="00C01286">
      <w:pPr>
        <w:jc w:val="both"/>
        <w:rPr>
          <w:rFonts w:asciiTheme="minorHAnsi" w:hAnsiTheme="minorHAnsi" w:cstheme="minorHAnsi"/>
          <w:sz w:val="22"/>
        </w:rPr>
      </w:pPr>
      <w:r w:rsidRPr="00C01286">
        <w:rPr>
          <w:rFonts w:asciiTheme="minorHAnsi" w:hAnsiTheme="minorHAnsi" w:cstheme="minorHAnsi"/>
          <w:sz w:val="22"/>
        </w:rPr>
        <w:t>In het huishoudelijk reglement is bepaald dat voor een geldige besluitvorming een quorum vereist is v</w:t>
      </w:r>
      <w:r w:rsidR="0066309F">
        <w:rPr>
          <w:rFonts w:asciiTheme="minorHAnsi" w:hAnsiTheme="minorHAnsi" w:cstheme="minorHAnsi"/>
          <w:sz w:val="22"/>
        </w:rPr>
        <w:t>an minimaal 50%, dus minstens 15</w:t>
      </w:r>
      <w:r w:rsidRPr="00C01286">
        <w:rPr>
          <w:rFonts w:asciiTheme="minorHAnsi" w:hAnsiTheme="minorHAnsi" w:cstheme="minorHAnsi"/>
          <w:sz w:val="22"/>
        </w:rPr>
        <w:t xml:space="preserve"> </w:t>
      </w:r>
      <w:r w:rsidR="0066309F">
        <w:rPr>
          <w:rFonts w:asciiTheme="minorHAnsi" w:hAnsiTheme="minorHAnsi" w:cstheme="minorHAnsi"/>
          <w:sz w:val="22"/>
        </w:rPr>
        <w:t>stemmen</w:t>
      </w:r>
      <w:r w:rsidRPr="00C01286">
        <w:rPr>
          <w:rFonts w:asciiTheme="minorHAnsi" w:hAnsiTheme="minorHAnsi" w:cstheme="minorHAnsi"/>
          <w:sz w:val="22"/>
        </w:rPr>
        <w:t xml:space="preserve">. </w:t>
      </w:r>
    </w:p>
    <w:p w:rsidR="0010562D" w:rsidRPr="00C01286" w:rsidRDefault="0010562D" w:rsidP="00C01286">
      <w:pPr>
        <w:jc w:val="both"/>
        <w:rPr>
          <w:rFonts w:asciiTheme="minorHAnsi" w:hAnsiTheme="minorHAnsi" w:cstheme="minorHAnsi"/>
          <w:sz w:val="22"/>
        </w:rPr>
      </w:pPr>
      <w:r w:rsidRPr="00C01286">
        <w:rPr>
          <w:rFonts w:asciiTheme="minorHAnsi" w:hAnsiTheme="minorHAnsi" w:cstheme="minorHAnsi"/>
          <w:sz w:val="22"/>
        </w:rPr>
        <w:t>Rekening houdend met volmachtiging zijn er 2</w:t>
      </w:r>
      <w:r w:rsidR="0066309F">
        <w:rPr>
          <w:rFonts w:asciiTheme="minorHAnsi" w:hAnsiTheme="minorHAnsi" w:cstheme="minorHAnsi"/>
          <w:sz w:val="22"/>
        </w:rPr>
        <w:t>1</w:t>
      </w:r>
      <w:r w:rsidRPr="00C01286">
        <w:rPr>
          <w:rFonts w:asciiTheme="minorHAnsi" w:hAnsiTheme="minorHAnsi" w:cstheme="minorHAnsi"/>
          <w:sz w:val="22"/>
        </w:rPr>
        <w:t xml:space="preserve"> stemmen, waarvan 1</w:t>
      </w:r>
      <w:r w:rsidR="0066309F">
        <w:rPr>
          <w:rFonts w:asciiTheme="minorHAnsi" w:hAnsiTheme="minorHAnsi" w:cstheme="minorHAnsi"/>
          <w:sz w:val="22"/>
        </w:rPr>
        <w:t>6</w:t>
      </w:r>
      <w:r w:rsidRPr="00C01286">
        <w:rPr>
          <w:rFonts w:asciiTheme="minorHAnsi" w:hAnsiTheme="minorHAnsi" w:cstheme="minorHAnsi"/>
          <w:sz w:val="22"/>
        </w:rPr>
        <w:t xml:space="preserve"> onderwijspartners en </w:t>
      </w:r>
      <w:r w:rsidR="0066309F">
        <w:rPr>
          <w:rFonts w:asciiTheme="minorHAnsi" w:hAnsiTheme="minorHAnsi" w:cstheme="minorHAnsi"/>
          <w:sz w:val="22"/>
        </w:rPr>
        <w:t>5</w:t>
      </w:r>
      <w:r w:rsidRPr="00C01286">
        <w:rPr>
          <w:rFonts w:asciiTheme="minorHAnsi" w:hAnsiTheme="minorHAnsi" w:cstheme="minorHAnsi"/>
          <w:sz w:val="22"/>
        </w:rPr>
        <w:t xml:space="preserve"> niet-onderwijspartners.</w:t>
      </w:r>
    </w:p>
    <w:p w:rsidR="00270BB5" w:rsidRPr="00C01286" w:rsidRDefault="00270BB5" w:rsidP="00C01286">
      <w:pPr>
        <w:jc w:val="both"/>
        <w:rPr>
          <w:rFonts w:asciiTheme="minorHAnsi" w:hAnsiTheme="minorHAnsi" w:cstheme="minorHAnsi"/>
          <w:b/>
          <w:sz w:val="22"/>
        </w:rPr>
      </w:pPr>
    </w:p>
    <w:p w:rsidR="00270BB5" w:rsidRPr="00C01286" w:rsidRDefault="00270BB5" w:rsidP="00C01286">
      <w:pPr>
        <w:jc w:val="both"/>
        <w:rPr>
          <w:rFonts w:asciiTheme="minorHAnsi" w:hAnsiTheme="minorHAnsi" w:cstheme="minorHAnsi"/>
          <w:b/>
          <w:sz w:val="22"/>
        </w:rPr>
      </w:pPr>
      <w:r w:rsidRPr="00C01286">
        <w:rPr>
          <w:rFonts w:asciiTheme="minorHAnsi" w:hAnsiTheme="minorHAnsi" w:cstheme="minorHAnsi"/>
          <w:b/>
          <w:sz w:val="22"/>
        </w:rPr>
        <w:t>Goedkeuring</w:t>
      </w:r>
    </w:p>
    <w:p w:rsidR="00270BB5" w:rsidRPr="00C01286" w:rsidRDefault="00270BB5" w:rsidP="00C01286">
      <w:pPr>
        <w:jc w:val="both"/>
        <w:rPr>
          <w:rFonts w:asciiTheme="minorHAnsi" w:hAnsiTheme="minorHAnsi" w:cstheme="minorHAnsi"/>
          <w:sz w:val="22"/>
        </w:rPr>
      </w:pPr>
      <w:r w:rsidRPr="00C01286">
        <w:rPr>
          <w:rFonts w:asciiTheme="minorHAnsi" w:hAnsiTheme="minorHAnsi" w:cstheme="minorHAnsi"/>
          <w:sz w:val="22"/>
        </w:rPr>
        <w:t xml:space="preserve">De Algemene Vergadering van LOP </w:t>
      </w:r>
      <w:r w:rsidR="009832EE">
        <w:rPr>
          <w:rFonts w:asciiTheme="minorHAnsi" w:hAnsiTheme="minorHAnsi" w:cstheme="minorHAnsi"/>
          <w:sz w:val="22"/>
        </w:rPr>
        <w:t>Ronse</w:t>
      </w:r>
      <w:r w:rsidRPr="00C01286">
        <w:rPr>
          <w:rFonts w:asciiTheme="minorHAnsi" w:hAnsiTheme="minorHAnsi" w:cstheme="minorHAnsi"/>
          <w:sz w:val="22"/>
        </w:rPr>
        <w:t xml:space="preserve"> Basis geeft goedkeuring aan:</w:t>
      </w:r>
    </w:p>
    <w:p w:rsidR="00270BB5" w:rsidRPr="00C01286" w:rsidRDefault="00270BB5" w:rsidP="00C01286">
      <w:pPr>
        <w:jc w:val="both"/>
        <w:rPr>
          <w:rFonts w:asciiTheme="minorHAnsi" w:hAnsiTheme="minorHAnsi" w:cstheme="minorHAnsi"/>
          <w:sz w:val="22"/>
        </w:rPr>
      </w:pPr>
    </w:p>
    <w:tbl>
      <w:tblPr>
        <w:tblStyle w:val="Tabelraster"/>
        <w:tblW w:w="9180" w:type="dxa"/>
        <w:tblLayout w:type="fixed"/>
        <w:tblLook w:val="04A0" w:firstRow="1" w:lastRow="0" w:firstColumn="1" w:lastColumn="0" w:noHBand="0" w:noVBand="1"/>
      </w:tblPr>
      <w:tblGrid>
        <w:gridCol w:w="4503"/>
        <w:gridCol w:w="3969"/>
        <w:gridCol w:w="708"/>
      </w:tblGrid>
      <w:tr w:rsidR="00270BB5" w:rsidRPr="00C01286" w:rsidTr="0010562D">
        <w:trPr>
          <w:trHeight w:val="340"/>
        </w:trPr>
        <w:tc>
          <w:tcPr>
            <w:tcW w:w="4503" w:type="dxa"/>
            <w:tcBorders>
              <w:bottom w:val="single" w:sz="24" w:space="0" w:color="auto"/>
            </w:tcBorders>
            <w:vAlign w:val="center"/>
          </w:tcPr>
          <w:p w:rsidR="00270BB5" w:rsidRPr="00C01286" w:rsidRDefault="00270BB5" w:rsidP="00C01286">
            <w:pPr>
              <w:jc w:val="both"/>
              <w:rPr>
                <w:rFonts w:asciiTheme="minorHAnsi" w:hAnsiTheme="minorHAnsi" w:cstheme="minorHAnsi"/>
                <w:sz w:val="22"/>
              </w:rPr>
            </w:pPr>
            <w:r w:rsidRPr="00C01286">
              <w:rPr>
                <w:rFonts w:asciiTheme="minorHAnsi" w:hAnsiTheme="minorHAnsi" w:cstheme="minorHAnsi"/>
                <w:sz w:val="22"/>
              </w:rPr>
              <w:lastRenderedPageBreak/>
              <w:t>Onderwerp</w:t>
            </w:r>
          </w:p>
        </w:tc>
        <w:tc>
          <w:tcPr>
            <w:tcW w:w="4677" w:type="dxa"/>
            <w:gridSpan w:val="2"/>
            <w:vAlign w:val="center"/>
          </w:tcPr>
          <w:p w:rsidR="00270BB5" w:rsidRPr="00C01286" w:rsidRDefault="00270BB5" w:rsidP="00C01286">
            <w:pPr>
              <w:jc w:val="both"/>
              <w:rPr>
                <w:rFonts w:asciiTheme="minorHAnsi" w:hAnsiTheme="minorHAnsi" w:cstheme="minorHAnsi"/>
                <w:sz w:val="22"/>
              </w:rPr>
            </w:pPr>
            <w:r w:rsidRPr="00C01286">
              <w:rPr>
                <w:rFonts w:asciiTheme="minorHAnsi" w:hAnsiTheme="minorHAnsi" w:cstheme="minorHAnsi"/>
                <w:sz w:val="22"/>
              </w:rPr>
              <w:t>Resultaat</w:t>
            </w:r>
          </w:p>
        </w:tc>
      </w:tr>
      <w:tr w:rsidR="00270BB5" w:rsidRPr="00C01286" w:rsidTr="0010562D">
        <w:tc>
          <w:tcPr>
            <w:tcW w:w="4503" w:type="dxa"/>
            <w:vMerge w:val="restart"/>
            <w:tcBorders>
              <w:top w:val="single" w:sz="24" w:space="0" w:color="auto"/>
            </w:tcBorders>
          </w:tcPr>
          <w:p w:rsidR="00270BB5" w:rsidRPr="00C01286" w:rsidRDefault="00270BB5" w:rsidP="00C01286">
            <w:pPr>
              <w:jc w:val="both"/>
              <w:rPr>
                <w:rFonts w:asciiTheme="minorHAnsi" w:hAnsiTheme="minorHAnsi" w:cstheme="minorHAnsi"/>
                <w:sz w:val="22"/>
              </w:rPr>
            </w:pPr>
            <w:r w:rsidRPr="00C01286">
              <w:rPr>
                <w:rFonts w:asciiTheme="minorHAnsi" w:hAnsiTheme="minorHAnsi" w:cstheme="minorHAnsi"/>
                <w:sz w:val="22"/>
              </w:rPr>
              <w:t xml:space="preserve">Het dossier voor de centrale aanmeldingsprocedure voor alle scholen gewoon basisonderwijs </w:t>
            </w:r>
            <w:r w:rsidR="009832EE">
              <w:rPr>
                <w:rFonts w:asciiTheme="minorHAnsi" w:hAnsiTheme="minorHAnsi" w:cstheme="minorHAnsi"/>
                <w:sz w:val="22"/>
              </w:rPr>
              <w:t>Ronse</w:t>
            </w:r>
            <w:r w:rsidRPr="00C01286">
              <w:rPr>
                <w:rFonts w:asciiTheme="minorHAnsi" w:hAnsiTheme="minorHAnsi" w:cstheme="minorHAnsi"/>
                <w:sz w:val="22"/>
              </w:rPr>
              <w:t xml:space="preserve"> voor de inschrijvingen voor 2015-2016</w:t>
            </w:r>
          </w:p>
          <w:p w:rsidR="00270BB5" w:rsidRPr="00C01286" w:rsidRDefault="00270BB5" w:rsidP="00C01286">
            <w:pPr>
              <w:jc w:val="both"/>
              <w:rPr>
                <w:rFonts w:asciiTheme="minorHAnsi" w:hAnsiTheme="minorHAnsi" w:cstheme="minorHAnsi"/>
                <w:sz w:val="22"/>
              </w:rPr>
            </w:pPr>
          </w:p>
        </w:tc>
        <w:tc>
          <w:tcPr>
            <w:tcW w:w="3969" w:type="dxa"/>
            <w:tcBorders>
              <w:top w:val="single" w:sz="24" w:space="0" w:color="auto"/>
            </w:tcBorders>
          </w:tcPr>
          <w:p w:rsidR="00270BB5" w:rsidRPr="00C01286" w:rsidRDefault="00270BB5" w:rsidP="00C01286">
            <w:pPr>
              <w:jc w:val="both"/>
              <w:rPr>
                <w:rFonts w:asciiTheme="minorHAnsi" w:hAnsiTheme="minorHAnsi" w:cstheme="minorHAnsi"/>
                <w:sz w:val="22"/>
              </w:rPr>
            </w:pPr>
            <w:r w:rsidRPr="00C01286">
              <w:rPr>
                <w:rFonts w:asciiTheme="minorHAnsi" w:hAnsiTheme="minorHAnsi" w:cstheme="minorHAnsi"/>
                <w:sz w:val="22"/>
              </w:rPr>
              <w:t>Uitgebrachte stemmen</w:t>
            </w:r>
          </w:p>
        </w:tc>
        <w:tc>
          <w:tcPr>
            <w:tcW w:w="708" w:type="dxa"/>
            <w:tcBorders>
              <w:top w:val="single" w:sz="24" w:space="0" w:color="auto"/>
            </w:tcBorders>
          </w:tcPr>
          <w:p w:rsidR="00270BB5" w:rsidRPr="00C01286" w:rsidRDefault="0082067F" w:rsidP="00C01286">
            <w:pPr>
              <w:ind w:left="-4"/>
              <w:jc w:val="both"/>
              <w:rPr>
                <w:rFonts w:asciiTheme="minorHAnsi" w:hAnsiTheme="minorHAnsi" w:cstheme="minorHAnsi"/>
                <w:sz w:val="22"/>
              </w:rPr>
            </w:pPr>
            <w:r>
              <w:rPr>
                <w:rFonts w:asciiTheme="minorHAnsi" w:hAnsiTheme="minorHAnsi" w:cstheme="minorHAnsi"/>
                <w:sz w:val="22"/>
              </w:rPr>
              <w:t>21</w:t>
            </w:r>
          </w:p>
        </w:tc>
      </w:tr>
      <w:tr w:rsidR="00270BB5" w:rsidRPr="00C01286" w:rsidTr="001B4DBB">
        <w:tc>
          <w:tcPr>
            <w:tcW w:w="4503" w:type="dxa"/>
            <w:vMerge/>
          </w:tcPr>
          <w:p w:rsidR="00270BB5" w:rsidRPr="00C01286" w:rsidRDefault="00270BB5" w:rsidP="00C01286">
            <w:pPr>
              <w:jc w:val="both"/>
              <w:rPr>
                <w:rFonts w:asciiTheme="minorHAnsi" w:hAnsiTheme="minorHAnsi" w:cstheme="minorHAnsi"/>
                <w:sz w:val="22"/>
              </w:rPr>
            </w:pPr>
          </w:p>
        </w:tc>
        <w:tc>
          <w:tcPr>
            <w:tcW w:w="3969" w:type="dxa"/>
          </w:tcPr>
          <w:p w:rsidR="00270BB5" w:rsidRPr="00C01286" w:rsidRDefault="00270BB5" w:rsidP="00C01286">
            <w:pPr>
              <w:jc w:val="both"/>
              <w:rPr>
                <w:rFonts w:asciiTheme="minorHAnsi" w:hAnsiTheme="minorHAnsi" w:cstheme="minorHAnsi"/>
                <w:sz w:val="22"/>
              </w:rPr>
            </w:pPr>
            <w:r w:rsidRPr="00C01286">
              <w:rPr>
                <w:rFonts w:asciiTheme="minorHAnsi" w:hAnsiTheme="minorHAnsi" w:cstheme="minorHAnsi"/>
                <w:sz w:val="22"/>
              </w:rPr>
              <w:t>Ja-stemmen:</w:t>
            </w:r>
          </w:p>
        </w:tc>
        <w:tc>
          <w:tcPr>
            <w:tcW w:w="708" w:type="dxa"/>
          </w:tcPr>
          <w:p w:rsidR="00270BB5" w:rsidRPr="00C01286" w:rsidRDefault="0082067F" w:rsidP="00C01286">
            <w:pPr>
              <w:ind w:left="-4"/>
              <w:jc w:val="both"/>
              <w:rPr>
                <w:rFonts w:asciiTheme="minorHAnsi" w:hAnsiTheme="minorHAnsi" w:cstheme="minorHAnsi"/>
                <w:sz w:val="22"/>
              </w:rPr>
            </w:pPr>
            <w:r>
              <w:rPr>
                <w:rFonts w:asciiTheme="minorHAnsi" w:hAnsiTheme="minorHAnsi" w:cstheme="minorHAnsi"/>
                <w:sz w:val="22"/>
              </w:rPr>
              <w:t>21</w:t>
            </w:r>
          </w:p>
        </w:tc>
      </w:tr>
      <w:tr w:rsidR="00270BB5" w:rsidRPr="00C01286" w:rsidTr="001B4DBB">
        <w:tc>
          <w:tcPr>
            <w:tcW w:w="4503" w:type="dxa"/>
            <w:vMerge/>
          </w:tcPr>
          <w:p w:rsidR="00270BB5" w:rsidRPr="00C01286" w:rsidRDefault="00270BB5" w:rsidP="00C01286">
            <w:pPr>
              <w:jc w:val="both"/>
              <w:rPr>
                <w:rFonts w:asciiTheme="minorHAnsi" w:hAnsiTheme="minorHAnsi" w:cstheme="minorHAnsi"/>
                <w:sz w:val="22"/>
              </w:rPr>
            </w:pPr>
          </w:p>
        </w:tc>
        <w:tc>
          <w:tcPr>
            <w:tcW w:w="3969" w:type="dxa"/>
          </w:tcPr>
          <w:p w:rsidR="00270BB5" w:rsidRPr="00C01286" w:rsidRDefault="00270BB5" w:rsidP="00C01286">
            <w:pPr>
              <w:jc w:val="both"/>
              <w:rPr>
                <w:rFonts w:asciiTheme="minorHAnsi" w:hAnsiTheme="minorHAnsi" w:cstheme="minorHAnsi"/>
                <w:sz w:val="22"/>
              </w:rPr>
            </w:pPr>
            <w:r w:rsidRPr="00C01286">
              <w:rPr>
                <w:rFonts w:asciiTheme="minorHAnsi" w:hAnsiTheme="minorHAnsi" w:cstheme="minorHAnsi"/>
                <w:sz w:val="22"/>
              </w:rPr>
              <w:t>Ja-stemmen onderwijspartners</w:t>
            </w:r>
          </w:p>
        </w:tc>
        <w:tc>
          <w:tcPr>
            <w:tcW w:w="708" w:type="dxa"/>
          </w:tcPr>
          <w:p w:rsidR="00270BB5" w:rsidRPr="00C01286" w:rsidRDefault="0082067F" w:rsidP="00C01286">
            <w:pPr>
              <w:ind w:left="-4"/>
              <w:jc w:val="both"/>
              <w:rPr>
                <w:rFonts w:asciiTheme="minorHAnsi" w:hAnsiTheme="minorHAnsi" w:cstheme="minorHAnsi"/>
                <w:sz w:val="22"/>
              </w:rPr>
            </w:pPr>
            <w:r>
              <w:rPr>
                <w:rFonts w:asciiTheme="minorHAnsi" w:hAnsiTheme="minorHAnsi" w:cstheme="minorHAnsi"/>
                <w:sz w:val="22"/>
              </w:rPr>
              <w:t>16</w:t>
            </w:r>
          </w:p>
        </w:tc>
      </w:tr>
      <w:tr w:rsidR="00270BB5" w:rsidRPr="00C01286" w:rsidTr="0010562D">
        <w:tc>
          <w:tcPr>
            <w:tcW w:w="4503" w:type="dxa"/>
            <w:vMerge/>
            <w:tcBorders>
              <w:bottom w:val="single" w:sz="24" w:space="0" w:color="auto"/>
            </w:tcBorders>
          </w:tcPr>
          <w:p w:rsidR="00270BB5" w:rsidRPr="00C01286" w:rsidRDefault="00270BB5" w:rsidP="00C01286">
            <w:pPr>
              <w:jc w:val="both"/>
              <w:rPr>
                <w:rFonts w:asciiTheme="minorHAnsi" w:hAnsiTheme="minorHAnsi" w:cstheme="minorHAnsi"/>
                <w:sz w:val="22"/>
              </w:rPr>
            </w:pPr>
          </w:p>
        </w:tc>
        <w:tc>
          <w:tcPr>
            <w:tcW w:w="3969" w:type="dxa"/>
            <w:tcBorders>
              <w:bottom w:val="single" w:sz="24" w:space="0" w:color="auto"/>
            </w:tcBorders>
          </w:tcPr>
          <w:p w:rsidR="00270BB5" w:rsidRPr="00C01286" w:rsidRDefault="00270BB5" w:rsidP="00C01286">
            <w:pPr>
              <w:jc w:val="both"/>
              <w:rPr>
                <w:rFonts w:asciiTheme="minorHAnsi" w:hAnsiTheme="minorHAnsi" w:cstheme="minorHAnsi"/>
                <w:sz w:val="22"/>
              </w:rPr>
            </w:pPr>
            <w:r w:rsidRPr="00C01286">
              <w:rPr>
                <w:rFonts w:asciiTheme="minorHAnsi" w:hAnsiTheme="minorHAnsi" w:cstheme="minorHAnsi"/>
                <w:sz w:val="22"/>
              </w:rPr>
              <w:t>Ja-stemmen niet- onderwijspartners</w:t>
            </w:r>
          </w:p>
        </w:tc>
        <w:tc>
          <w:tcPr>
            <w:tcW w:w="708" w:type="dxa"/>
            <w:tcBorders>
              <w:bottom w:val="single" w:sz="24" w:space="0" w:color="auto"/>
            </w:tcBorders>
          </w:tcPr>
          <w:p w:rsidR="00270BB5" w:rsidRPr="00C01286" w:rsidRDefault="0082067F" w:rsidP="00C01286">
            <w:pPr>
              <w:ind w:left="-4"/>
              <w:jc w:val="both"/>
              <w:rPr>
                <w:rFonts w:asciiTheme="minorHAnsi" w:hAnsiTheme="minorHAnsi" w:cstheme="minorHAnsi"/>
                <w:sz w:val="22"/>
              </w:rPr>
            </w:pPr>
            <w:r>
              <w:rPr>
                <w:rFonts w:asciiTheme="minorHAnsi" w:hAnsiTheme="minorHAnsi" w:cstheme="minorHAnsi"/>
                <w:sz w:val="22"/>
              </w:rPr>
              <w:t>5</w:t>
            </w:r>
          </w:p>
        </w:tc>
      </w:tr>
      <w:tr w:rsidR="0082067F" w:rsidRPr="00C01286" w:rsidTr="0010562D">
        <w:tc>
          <w:tcPr>
            <w:tcW w:w="4503" w:type="dxa"/>
            <w:vMerge w:val="restart"/>
            <w:tcBorders>
              <w:top w:val="single" w:sz="24" w:space="0" w:color="auto"/>
            </w:tcBorders>
          </w:tcPr>
          <w:p w:rsidR="0082067F" w:rsidRPr="00C01286" w:rsidRDefault="0082067F" w:rsidP="00C01286">
            <w:pPr>
              <w:jc w:val="both"/>
              <w:rPr>
                <w:rFonts w:asciiTheme="minorHAnsi" w:hAnsiTheme="minorHAnsi" w:cstheme="minorHAnsi"/>
                <w:sz w:val="22"/>
              </w:rPr>
            </w:pPr>
            <w:r w:rsidRPr="00C01286">
              <w:rPr>
                <w:rFonts w:asciiTheme="minorHAnsi" w:hAnsiTheme="minorHAnsi" w:cstheme="minorHAnsi"/>
                <w:sz w:val="22"/>
              </w:rPr>
              <w:t>De mandatering door elk schoolbestuur aan het LOP van:</w:t>
            </w:r>
          </w:p>
          <w:p w:rsidR="0082067F" w:rsidRPr="00C01286" w:rsidRDefault="0082067F" w:rsidP="00C01286">
            <w:pPr>
              <w:pStyle w:val="Lijstalinea"/>
              <w:numPr>
                <w:ilvl w:val="0"/>
                <w:numId w:val="23"/>
              </w:numPr>
              <w:jc w:val="both"/>
              <w:rPr>
                <w:rFonts w:asciiTheme="minorHAnsi" w:hAnsiTheme="minorHAnsi" w:cstheme="minorHAnsi"/>
              </w:rPr>
            </w:pPr>
            <w:r w:rsidRPr="00C01286">
              <w:rPr>
                <w:rFonts w:asciiTheme="minorHAnsi" w:hAnsiTheme="minorHAnsi" w:cstheme="minorHAnsi"/>
              </w:rPr>
              <w:t xml:space="preserve">de rangschikking en toewijzing van de aangemelde leerlingen </w:t>
            </w:r>
          </w:p>
          <w:p w:rsidR="0082067F" w:rsidRPr="009832EE" w:rsidRDefault="0082067F" w:rsidP="00C01286">
            <w:pPr>
              <w:pStyle w:val="Lijstalinea"/>
              <w:numPr>
                <w:ilvl w:val="0"/>
                <w:numId w:val="23"/>
              </w:numPr>
              <w:spacing w:after="0"/>
              <w:jc w:val="both"/>
              <w:rPr>
                <w:rFonts w:asciiTheme="minorHAnsi" w:hAnsiTheme="minorHAnsi" w:cstheme="minorHAnsi"/>
                <w:i/>
              </w:rPr>
            </w:pPr>
            <w:r w:rsidRPr="00C01286">
              <w:rPr>
                <w:rFonts w:asciiTheme="minorHAnsi" w:hAnsiTheme="minorHAnsi" w:cstheme="minorHAnsi"/>
              </w:rPr>
              <w:t xml:space="preserve">het uitreiken van de melding van de definitieve toewijzing of van de melding over het niet kunnen toewijzen van de leerling aan een door de ouders gekozen school of vestigingsplaats </w:t>
            </w:r>
          </w:p>
          <w:p w:rsidR="0082067F" w:rsidRPr="009832EE" w:rsidRDefault="0082067F" w:rsidP="00C01286">
            <w:pPr>
              <w:pStyle w:val="Lijstalinea"/>
              <w:numPr>
                <w:ilvl w:val="0"/>
                <w:numId w:val="23"/>
              </w:numPr>
              <w:spacing w:after="0"/>
              <w:jc w:val="both"/>
              <w:rPr>
                <w:rFonts w:asciiTheme="minorHAnsi" w:hAnsiTheme="minorHAnsi" w:cstheme="minorHAnsi"/>
                <w:i/>
              </w:rPr>
            </w:pPr>
            <w:r w:rsidRPr="009832EE">
              <w:rPr>
                <w:rFonts w:asciiTheme="minorHAnsi" w:hAnsiTheme="minorHAnsi" w:cstheme="minorHAnsi"/>
              </w:rPr>
              <w:t>Het uitreiken van de mededeling van niet-gerealiseerde inschrijving</w:t>
            </w:r>
          </w:p>
        </w:tc>
        <w:tc>
          <w:tcPr>
            <w:tcW w:w="3969" w:type="dxa"/>
            <w:tcBorders>
              <w:top w:val="single" w:sz="24" w:space="0" w:color="auto"/>
            </w:tcBorders>
          </w:tcPr>
          <w:p w:rsidR="0082067F" w:rsidRPr="00C01286" w:rsidRDefault="0082067F" w:rsidP="00C01286">
            <w:pPr>
              <w:jc w:val="both"/>
              <w:rPr>
                <w:rFonts w:asciiTheme="minorHAnsi" w:hAnsiTheme="minorHAnsi" w:cstheme="minorHAnsi"/>
                <w:sz w:val="22"/>
              </w:rPr>
            </w:pPr>
            <w:r w:rsidRPr="00C01286">
              <w:rPr>
                <w:rFonts w:asciiTheme="minorHAnsi" w:hAnsiTheme="minorHAnsi" w:cstheme="minorHAnsi"/>
                <w:sz w:val="22"/>
              </w:rPr>
              <w:t>Uitgebrachte stemmen</w:t>
            </w:r>
          </w:p>
        </w:tc>
        <w:tc>
          <w:tcPr>
            <w:tcW w:w="708" w:type="dxa"/>
            <w:tcBorders>
              <w:top w:val="single" w:sz="24" w:space="0" w:color="auto"/>
            </w:tcBorders>
          </w:tcPr>
          <w:p w:rsidR="0082067F" w:rsidRPr="00C01286" w:rsidRDefault="0082067F" w:rsidP="00C94680">
            <w:pPr>
              <w:ind w:left="-4"/>
              <w:jc w:val="both"/>
              <w:rPr>
                <w:rFonts w:asciiTheme="minorHAnsi" w:hAnsiTheme="minorHAnsi" w:cstheme="minorHAnsi"/>
                <w:sz w:val="22"/>
              </w:rPr>
            </w:pPr>
            <w:r>
              <w:rPr>
                <w:rFonts w:asciiTheme="minorHAnsi" w:hAnsiTheme="minorHAnsi" w:cstheme="minorHAnsi"/>
                <w:sz w:val="22"/>
              </w:rPr>
              <w:t>21</w:t>
            </w:r>
          </w:p>
        </w:tc>
      </w:tr>
      <w:tr w:rsidR="0082067F" w:rsidRPr="00C01286" w:rsidTr="001B4DBB">
        <w:tc>
          <w:tcPr>
            <w:tcW w:w="4503" w:type="dxa"/>
            <w:vMerge/>
          </w:tcPr>
          <w:p w:rsidR="0082067F" w:rsidRPr="00C01286" w:rsidRDefault="0082067F" w:rsidP="00C01286">
            <w:pPr>
              <w:jc w:val="both"/>
              <w:rPr>
                <w:rFonts w:asciiTheme="minorHAnsi" w:hAnsiTheme="minorHAnsi" w:cstheme="minorHAnsi"/>
                <w:sz w:val="22"/>
              </w:rPr>
            </w:pPr>
          </w:p>
        </w:tc>
        <w:tc>
          <w:tcPr>
            <w:tcW w:w="3969" w:type="dxa"/>
          </w:tcPr>
          <w:p w:rsidR="0082067F" w:rsidRPr="00C01286" w:rsidRDefault="0082067F" w:rsidP="00C01286">
            <w:pPr>
              <w:ind w:left="-4"/>
              <w:jc w:val="both"/>
              <w:rPr>
                <w:rFonts w:asciiTheme="minorHAnsi" w:hAnsiTheme="minorHAnsi" w:cstheme="minorHAnsi"/>
                <w:sz w:val="22"/>
              </w:rPr>
            </w:pPr>
            <w:r w:rsidRPr="00C01286">
              <w:rPr>
                <w:rFonts w:asciiTheme="minorHAnsi" w:hAnsiTheme="minorHAnsi" w:cstheme="minorHAnsi"/>
                <w:sz w:val="22"/>
              </w:rPr>
              <w:t>Ja-stemmen</w:t>
            </w:r>
          </w:p>
        </w:tc>
        <w:tc>
          <w:tcPr>
            <w:tcW w:w="708" w:type="dxa"/>
          </w:tcPr>
          <w:p w:rsidR="0082067F" w:rsidRPr="00C01286" w:rsidRDefault="0082067F" w:rsidP="00C94680">
            <w:pPr>
              <w:ind w:left="-4"/>
              <w:jc w:val="both"/>
              <w:rPr>
                <w:rFonts w:asciiTheme="minorHAnsi" w:hAnsiTheme="minorHAnsi" w:cstheme="minorHAnsi"/>
                <w:sz w:val="22"/>
              </w:rPr>
            </w:pPr>
            <w:r>
              <w:rPr>
                <w:rFonts w:asciiTheme="minorHAnsi" w:hAnsiTheme="minorHAnsi" w:cstheme="minorHAnsi"/>
                <w:sz w:val="22"/>
              </w:rPr>
              <w:t>21</w:t>
            </w:r>
          </w:p>
        </w:tc>
      </w:tr>
      <w:tr w:rsidR="0082067F" w:rsidRPr="00C01286" w:rsidTr="001B4DBB">
        <w:tc>
          <w:tcPr>
            <w:tcW w:w="4503" w:type="dxa"/>
            <w:vMerge/>
          </w:tcPr>
          <w:p w:rsidR="0082067F" w:rsidRPr="00C01286" w:rsidRDefault="0082067F" w:rsidP="00C01286">
            <w:pPr>
              <w:jc w:val="both"/>
              <w:rPr>
                <w:rFonts w:asciiTheme="minorHAnsi" w:hAnsiTheme="minorHAnsi" w:cstheme="minorHAnsi"/>
                <w:sz w:val="22"/>
              </w:rPr>
            </w:pPr>
          </w:p>
        </w:tc>
        <w:tc>
          <w:tcPr>
            <w:tcW w:w="3969" w:type="dxa"/>
          </w:tcPr>
          <w:p w:rsidR="0082067F" w:rsidRPr="00C01286" w:rsidRDefault="0082067F" w:rsidP="00C01286">
            <w:pPr>
              <w:jc w:val="both"/>
              <w:rPr>
                <w:rFonts w:asciiTheme="minorHAnsi" w:hAnsiTheme="minorHAnsi" w:cstheme="minorHAnsi"/>
                <w:sz w:val="22"/>
              </w:rPr>
            </w:pPr>
            <w:r w:rsidRPr="00C01286">
              <w:rPr>
                <w:rFonts w:asciiTheme="minorHAnsi" w:hAnsiTheme="minorHAnsi" w:cstheme="minorHAnsi"/>
                <w:sz w:val="22"/>
              </w:rPr>
              <w:t>Ja-stemmen onderwijspartners</w:t>
            </w:r>
          </w:p>
        </w:tc>
        <w:tc>
          <w:tcPr>
            <w:tcW w:w="708" w:type="dxa"/>
          </w:tcPr>
          <w:p w:rsidR="0082067F" w:rsidRPr="00C01286" w:rsidRDefault="0082067F" w:rsidP="00C94680">
            <w:pPr>
              <w:ind w:left="-4"/>
              <w:jc w:val="both"/>
              <w:rPr>
                <w:rFonts w:asciiTheme="minorHAnsi" w:hAnsiTheme="minorHAnsi" w:cstheme="minorHAnsi"/>
                <w:sz w:val="22"/>
              </w:rPr>
            </w:pPr>
            <w:r>
              <w:rPr>
                <w:rFonts w:asciiTheme="minorHAnsi" w:hAnsiTheme="minorHAnsi" w:cstheme="minorHAnsi"/>
                <w:sz w:val="22"/>
              </w:rPr>
              <w:t>16</w:t>
            </w:r>
          </w:p>
        </w:tc>
      </w:tr>
      <w:tr w:rsidR="0082067F" w:rsidRPr="00C01286" w:rsidTr="0010562D">
        <w:tc>
          <w:tcPr>
            <w:tcW w:w="4503" w:type="dxa"/>
            <w:vMerge/>
            <w:tcBorders>
              <w:bottom w:val="single" w:sz="24" w:space="0" w:color="auto"/>
            </w:tcBorders>
          </w:tcPr>
          <w:p w:rsidR="0082067F" w:rsidRPr="00C01286" w:rsidRDefault="0082067F" w:rsidP="00C01286">
            <w:pPr>
              <w:jc w:val="both"/>
              <w:rPr>
                <w:rFonts w:asciiTheme="minorHAnsi" w:hAnsiTheme="minorHAnsi" w:cstheme="minorHAnsi"/>
                <w:sz w:val="22"/>
              </w:rPr>
            </w:pPr>
          </w:p>
        </w:tc>
        <w:tc>
          <w:tcPr>
            <w:tcW w:w="3969" w:type="dxa"/>
            <w:tcBorders>
              <w:bottom w:val="single" w:sz="24" w:space="0" w:color="auto"/>
            </w:tcBorders>
          </w:tcPr>
          <w:p w:rsidR="0082067F" w:rsidRPr="00C01286" w:rsidRDefault="0082067F" w:rsidP="00C01286">
            <w:pPr>
              <w:ind w:left="-4"/>
              <w:jc w:val="both"/>
              <w:rPr>
                <w:rFonts w:asciiTheme="minorHAnsi" w:hAnsiTheme="minorHAnsi" w:cstheme="minorHAnsi"/>
                <w:sz w:val="22"/>
              </w:rPr>
            </w:pPr>
            <w:r w:rsidRPr="00C01286">
              <w:rPr>
                <w:rFonts w:asciiTheme="minorHAnsi" w:hAnsiTheme="minorHAnsi" w:cstheme="minorHAnsi"/>
                <w:sz w:val="22"/>
              </w:rPr>
              <w:t>Ja-stemmen niet- onderwijspartners</w:t>
            </w:r>
          </w:p>
        </w:tc>
        <w:tc>
          <w:tcPr>
            <w:tcW w:w="708" w:type="dxa"/>
            <w:tcBorders>
              <w:bottom w:val="single" w:sz="24" w:space="0" w:color="auto"/>
            </w:tcBorders>
          </w:tcPr>
          <w:p w:rsidR="0082067F" w:rsidRPr="00C01286" w:rsidRDefault="0082067F" w:rsidP="00C94680">
            <w:pPr>
              <w:ind w:left="-4"/>
              <w:jc w:val="both"/>
              <w:rPr>
                <w:rFonts w:asciiTheme="minorHAnsi" w:hAnsiTheme="minorHAnsi" w:cstheme="minorHAnsi"/>
                <w:sz w:val="22"/>
              </w:rPr>
            </w:pPr>
            <w:r>
              <w:rPr>
                <w:rFonts w:asciiTheme="minorHAnsi" w:hAnsiTheme="minorHAnsi" w:cstheme="minorHAnsi"/>
                <w:sz w:val="22"/>
              </w:rPr>
              <w:t>5</w:t>
            </w:r>
          </w:p>
        </w:tc>
      </w:tr>
    </w:tbl>
    <w:p w:rsidR="00270BB5" w:rsidRDefault="00270BB5" w:rsidP="00C01286">
      <w:pPr>
        <w:spacing w:line="240" w:lineRule="auto"/>
        <w:jc w:val="both"/>
        <w:rPr>
          <w:rFonts w:asciiTheme="minorHAnsi" w:hAnsiTheme="minorHAnsi" w:cstheme="minorHAnsi"/>
          <w:b/>
          <w:sz w:val="22"/>
        </w:rPr>
      </w:pPr>
    </w:p>
    <w:p w:rsidR="001B60E8" w:rsidRDefault="001B60E8" w:rsidP="00C01286">
      <w:pPr>
        <w:spacing w:line="240" w:lineRule="auto"/>
        <w:jc w:val="both"/>
        <w:rPr>
          <w:rFonts w:asciiTheme="minorHAnsi" w:hAnsiTheme="minorHAnsi" w:cstheme="minorHAnsi"/>
          <w:b/>
          <w:sz w:val="22"/>
        </w:rPr>
      </w:pPr>
    </w:p>
    <w:p w:rsidR="001B60E8" w:rsidRPr="008D4E89" w:rsidRDefault="001B60E8" w:rsidP="001B60E8">
      <w:pPr>
        <w:pStyle w:val="Lijstalinea"/>
        <w:numPr>
          <w:ilvl w:val="0"/>
          <w:numId w:val="17"/>
        </w:numPr>
        <w:shd w:val="clear" w:color="auto" w:fill="F2F2F2" w:themeFill="background1" w:themeFillShade="F2"/>
        <w:spacing w:after="0"/>
        <w:jc w:val="both"/>
        <w:rPr>
          <w:rFonts w:asciiTheme="minorHAnsi" w:hAnsiTheme="minorHAnsi" w:cstheme="minorHAnsi"/>
          <w:sz w:val="20"/>
          <w:szCs w:val="20"/>
        </w:rPr>
      </w:pPr>
      <w:r>
        <w:rPr>
          <w:rFonts w:asciiTheme="minorHAnsi" w:hAnsiTheme="minorHAnsi" w:cstheme="minorHAnsi"/>
          <w:sz w:val="20"/>
          <w:szCs w:val="20"/>
        </w:rPr>
        <w:t>Wijzigingen huishoudelijk reglement</w:t>
      </w:r>
    </w:p>
    <w:p w:rsidR="001B60E8" w:rsidRDefault="001B60E8" w:rsidP="00C01286">
      <w:pPr>
        <w:spacing w:line="240" w:lineRule="auto"/>
        <w:jc w:val="both"/>
        <w:rPr>
          <w:rFonts w:asciiTheme="minorHAnsi" w:hAnsiTheme="minorHAnsi" w:cstheme="minorHAnsi"/>
          <w:b/>
          <w:sz w:val="22"/>
        </w:rPr>
      </w:pPr>
    </w:p>
    <w:p w:rsidR="001B60E8" w:rsidRDefault="001B60E8" w:rsidP="00C01286">
      <w:pPr>
        <w:spacing w:line="240" w:lineRule="auto"/>
        <w:jc w:val="both"/>
        <w:rPr>
          <w:rFonts w:asciiTheme="minorHAnsi" w:hAnsiTheme="minorHAnsi" w:cstheme="minorHAnsi"/>
          <w:sz w:val="22"/>
        </w:rPr>
      </w:pPr>
      <w:r>
        <w:rPr>
          <w:rFonts w:asciiTheme="minorHAnsi" w:hAnsiTheme="minorHAnsi" w:cstheme="minorHAnsi"/>
          <w:sz w:val="22"/>
        </w:rPr>
        <w:t xml:space="preserve">We voegen toe aan het HHR dat het toegestaan is dat, indien een lid niet aanwezig kan zijn, hij/zij toch zijn/haar stem kan laten uitbrengen door volmacht te geven aan </w:t>
      </w:r>
      <w:r w:rsidR="00645A5D">
        <w:rPr>
          <w:rFonts w:asciiTheme="minorHAnsi" w:hAnsiTheme="minorHAnsi" w:cstheme="minorHAnsi"/>
          <w:sz w:val="22"/>
        </w:rPr>
        <w:t xml:space="preserve">iemand van dezelfde geleding (bv. gelding schooldirecties). </w:t>
      </w:r>
      <w:r>
        <w:rPr>
          <w:rFonts w:asciiTheme="minorHAnsi" w:hAnsiTheme="minorHAnsi" w:cstheme="minorHAnsi"/>
          <w:sz w:val="22"/>
        </w:rPr>
        <w:t xml:space="preserve"> </w:t>
      </w:r>
      <w:r w:rsidR="00645A5D">
        <w:rPr>
          <w:rFonts w:asciiTheme="minorHAnsi" w:hAnsiTheme="minorHAnsi" w:cstheme="minorHAnsi"/>
          <w:sz w:val="22"/>
        </w:rPr>
        <w:t xml:space="preserve">Een persoon kan slechts 1 volmacht van iemand anders krijgen. </w:t>
      </w:r>
    </w:p>
    <w:p w:rsidR="00645A5D" w:rsidRDefault="00645A5D" w:rsidP="00C01286">
      <w:pPr>
        <w:spacing w:line="240" w:lineRule="auto"/>
        <w:jc w:val="both"/>
        <w:rPr>
          <w:rFonts w:asciiTheme="minorHAnsi" w:hAnsiTheme="minorHAnsi" w:cstheme="minorHAnsi"/>
          <w:sz w:val="22"/>
        </w:rPr>
      </w:pPr>
    </w:p>
    <w:p w:rsidR="00645A5D" w:rsidRPr="001B60E8" w:rsidRDefault="00645A5D" w:rsidP="00C01286">
      <w:pPr>
        <w:spacing w:line="240" w:lineRule="auto"/>
        <w:jc w:val="both"/>
        <w:rPr>
          <w:rFonts w:asciiTheme="minorHAnsi" w:hAnsiTheme="minorHAnsi" w:cstheme="minorHAnsi"/>
          <w:sz w:val="22"/>
        </w:rPr>
      </w:pPr>
      <w:r>
        <w:rPr>
          <w:rFonts w:asciiTheme="minorHAnsi" w:hAnsiTheme="minorHAnsi" w:cstheme="minorHAnsi"/>
          <w:sz w:val="22"/>
        </w:rPr>
        <w:t>We voegen toe aan het HHR dat een besluitvorming ook online kan gebeuren, mits aan bepaalde voorwaarden voldaan is. Deze voorwaarden worden nog besproken op een Dagelijks Bestuur. Op de eerstvolgende AV moet de regel</w:t>
      </w:r>
      <w:bookmarkStart w:id="0" w:name="_GoBack"/>
      <w:bookmarkEnd w:id="0"/>
      <w:r>
        <w:rPr>
          <w:rFonts w:asciiTheme="minorHAnsi" w:hAnsiTheme="minorHAnsi" w:cstheme="minorHAnsi"/>
          <w:sz w:val="22"/>
        </w:rPr>
        <w:t xml:space="preserve"> formeel bevestigd worden. </w:t>
      </w:r>
    </w:p>
    <w:sectPr w:rsidR="00645A5D" w:rsidRPr="001B60E8" w:rsidSect="0010562D">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E7D"/>
    <w:multiLevelType w:val="hybridMultilevel"/>
    <w:tmpl w:val="7BDAC604"/>
    <w:lvl w:ilvl="0" w:tplc="6E86993C">
      <w:start w:val="1"/>
      <w:numFmt w:val="bullet"/>
      <w:lvlText w:val=""/>
      <w:lvlJc w:val="left"/>
      <w:pPr>
        <w:ind w:left="720" w:hanging="360"/>
      </w:pPr>
      <w:rPr>
        <w:rFonts w:ascii="Symbol" w:hAnsi="Symbol" w:hint="default"/>
      </w:rPr>
    </w:lvl>
    <w:lvl w:ilvl="1" w:tplc="6E86993C">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C72B46"/>
    <w:multiLevelType w:val="hybridMultilevel"/>
    <w:tmpl w:val="B12452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8EF7301"/>
    <w:multiLevelType w:val="hybridMultilevel"/>
    <w:tmpl w:val="95B0FD6A"/>
    <w:lvl w:ilvl="0" w:tplc="582CE4C0">
      <w:start w:val="1"/>
      <w:numFmt w:val="bullet"/>
      <w:lvlText w:val="•"/>
      <w:lvlJc w:val="left"/>
      <w:pPr>
        <w:tabs>
          <w:tab w:val="num" w:pos="720"/>
        </w:tabs>
        <w:ind w:left="720" w:hanging="360"/>
      </w:pPr>
      <w:rPr>
        <w:rFonts w:ascii="Arial" w:hAnsi="Arial" w:hint="default"/>
      </w:rPr>
    </w:lvl>
    <w:lvl w:ilvl="1" w:tplc="1E2499BA">
      <w:start w:val="1125"/>
      <w:numFmt w:val="bullet"/>
      <w:lvlText w:val="–"/>
      <w:lvlJc w:val="left"/>
      <w:pPr>
        <w:tabs>
          <w:tab w:val="num" w:pos="1440"/>
        </w:tabs>
        <w:ind w:left="1440" w:hanging="360"/>
      </w:pPr>
      <w:rPr>
        <w:rFonts w:ascii="Arial" w:hAnsi="Arial" w:hint="default"/>
      </w:rPr>
    </w:lvl>
    <w:lvl w:ilvl="2" w:tplc="1CC29890" w:tentative="1">
      <w:start w:val="1"/>
      <w:numFmt w:val="bullet"/>
      <w:lvlText w:val="•"/>
      <w:lvlJc w:val="left"/>
      <w:pPr>
        <w:tabs>
          <w:tab w:val="num" w:pos="2160"/>
        </w:tabs>
        <w:ind w:left="2160" w:hanging="360"/>
      </w:pPr>
      <w:rPr>
        <w:rFonts w:ascii="Arial" w:hAnsi="Arial" w:hint="default"/>
      </w:rPr>
    </w:lvl>
    <w:lvl w:ilvl="3" w:tplc="5FE8BCB0" w:tentative="1">
      <w:start w:val="1"/>
      <w:numFmt w:val="bullet"/>
      <w:lvlText w:val="•"/>
      <w:lvlJc w:val="left"/>
      <w:pPr>
        <w:tabs>
          <w:tab w:val="num" w:pos="2880"/>
        </w:tabs>
        <w:ind w:left="2880" w:hanging="360"/>
      </w:pPr>
      <w:rPr>
        <w:rFonts w:ascii="Arial" w:hAnsi="Arial" w:hint="default"/>
      </w:rPr>
    </w:lvl>
    <w:lvl w:ilvl="4" w:tplc="34B8FAA4" w:tentative="1">
      <w:start w:val="1"/>
      <w:numFmt w:val="bullet"/>
      <w:lvlText w:val="•"/>
      <w:lvlJc w:val="left"/>
      <w:pPr>
        <w:tabs>
          <w:tab w:val="num" w:pos="3600"/>
        </w:tabs>
        <w:ind w:left="3600" w:hanging="360"/>
      </w:pPr>
      <w:rPr>
        <w:rFonts w:ascii="Arial" w:hAnsi="Arial" w:hint="default"/>
      </w:rPr>
    </w:lvl>
    <w:lvl w:ilvl="5" w:tplc="FDFE85E4" w:tentative="1">
      <w:start w:val="1"/>
      <w:numFmt w:val="bullet"/>
      <w:lvlText w:val="•"/>
      <w:lvlJc w:val="left"/>
      <w:pPr>
        <w:tabs>
          <w:tab w:val="num" w:pos="4320"/>
        </w:tabs>
        <w:ind w:left="4320" w:hanging="360"/>
      </w:pPr>
      <w:rPr>
        <w:rFonts w:ascii="Arial" w:hAnsi="Arial" w:hint="default"/>
      </w:rPr>
    </w:lvl>
    <w:lvl w:ilvl="6" w:tplc="07966308" w:tentative="1">
      <w:start w:val="1"/>
      <w:numFmt w:val="bullet"/>
      <w:lvlText w:val="•"/>
      <w:lvlJc w:val="left"/>
      <w:pPr>
        <w:tabs>
          <w:tab w:val="num" w:pos="5040"/>
        </w:tabs>
        <w:ind w:left="5040" w:hanging="360"/>
      </w:pPr>
      <w:rPr>
        <w:rFonts w:ascii="Arial" w:hAnsi="Arial" w:hint="default"/>
      </w:rPr>
    </w:lvl>
    <w:lvl w:ilvl="7" w:tplc="A60C90BC" w:tentative="1">
      <w:start w:val="1"/>
      <w:numFmt w:val="bullet"/>
      <w:lvlText w:val="•"/>
      <w:lvlJc w:val="left"/>
      <w:pPr>
        <w:tabs>
          <w:tab w:val="num" w:pos="5760"/>
        </w:tabs>
        <w:ind w:left="5760" w:hanging="360"/>
      </w:pPr>
      <w:rPr>
        <w:rFonts w:ascii="Arial" w:hAnsi="Arial" w:hint="default"/>
      </w:rPr>
    </w:lvl>
    <w:lvl w:ilvl="8" w:tplc="1B6A29BC" w:tentative="1">
      <w:start w:val="1"/>
      <w:numFmt w:val="bullet"/>
      <w:lvlText w:val="•"/>
      <w:lvlJc w:val="left"/>
      <w:pPr>
        <w:tabs>
          <w:tab w:val="num" w:pos="6480"/>
        </w:tabs>
        <w:ind w:left="6480" w:hanging="360"/>
      </w:pPr>
      <w:rPr>
        <w:rFonts w:ascii="Arial" w:hAnsi="Arial" w:hint="default"/>
      </w:rPr>
    </w:lvl>
  </w:abstractNum>
  <w:abstractNum w:abstractNumId="3">
    <w:nsid w:val="0A603D53"/>
    <w:multiLevelType w:val="hybridMultilevel"/>
    <w:tmpl w:val="B564433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0C1246DD"/>
    <w:multiLevelType w:val="hybridMultilevel"/>
    <w:tmpl w:val="93DE3D9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0FD47703"/>
    <w:multiLevelType w:val="hybridMultilevel"/>
    <w:tmpl w:val="E3DC2EA2"/>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16950ED6"/>
    <w:multiLevelType w:val="hybridMultilevel"/>
    <w:tmpl w:val="18C0BBD0"/>
    <w:lvl w:ilvl="0" w:tplc="0813000F">
      <w:start w:val="1"/>
      <w:numFmt w:val="decimal"/>
      <w:lvlText w:val="%1."/>
      <w:lvlJc w:val="left"/>
      <w:pPr>
        <w:ind w:left="360" w:hanging="360"/>
      </w:pPr>
    </w:lvl>
    <w:lvl w:ilvl="1" w:tplc="C1A2FC52">
      <w:start w:val="1"/>
      <w:numFmt w:val="decimal"/>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1EBC38BA"/>
    <w:multiLevelType w:val="hybridMultilevel"/>
    <w:tmpl w:val="D0E8F8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EC34D38"/>
    <w:multiLevelType w:val="hybridMultilevel"/>
    <w:tmpl w:val="5F5EED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nsid w:val="30002EC8"/>
    <w:multiLevelType w:val="hybridMultilevel"/>
    <w:tmpl w:val="8FE4A16E"/>
    <w:lvl w:ilvl="0" w:tplc="B54A4C68">
      <w:start w:val="3"/>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25931F8"/>
    <w:multiLevelType w:val="hybridMultilevel"/>
    <w:tmpl w:val="64F0E408"/>
    <w:lvl w:ilvl="0" w:tplc="12ACC1D4">
      <w:start w:val="1"/>
      <w:numFmt w:val="decimal"/>
      <w:lvlText w:val="%1."/>
      <w:lvlJc w:val="left"/>
      <w:pPr>
        <w:ind w:left="360" w:hanging="360"/>
      </w:pPr>
    </w:lvl>
    <w:lvl w:ilvl="1" w:tplc="C1A2FC52">
      <w:start w:val="1"/>
      <w:numFmt w:val="decimal"/>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3A2735CE"/>
    <w:multiLevelType w:val="hybridMultilevel"/>
    <w:tmpl w:val="FE4437AA"/>
    <w:lvl w:ilvl="0" w:tplc="08130003">
      <w:start w:val="1"/>
      <w:numFmt w:val="bullet"/>
      <w:lvlText w:val="o"/>
      <w:lvlJc w:val="left"/>
      <w:pPr>
        <w:ind w:left="360" w:hanging="360"/>
      </w:pPr>
      <w:rPr>
        <w:rFonts w:ascii="Courier New" w:hAnsi="Courier New" w:cs="Courier New" w:hint="default"/>
      </w:rPr>
    </w:lvl>
    <w:lvl w:ilvl="1" w:tplc="FB56B87E">
      <w:numFmt w:val="bullet"/>
      <w:lvlText w:val="-"/>
      <w:lvlJc w:val="left"/>
      <w:pPr>
        <w:ind w:left="1080" w:hanging="360"/>
      </w:pPr>
      <w:rPr>
        <w:rFonts w:ascii="Arial Narrow" w:eastAsia="Calibri" w:hAnsi="Arial Narrow"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41CF725B"/>
    <w:multiLevelType w:val="hybridMultilevel"/>
    <w:tmpl w:val="C3FAC55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47C471DB"/>
    <w:multiLevelType w:val="hybridMultilevel"/>
    <w:tmpl w:val="18C0BBD0"/>
    <w:lvl w:ilvl="0" w:tplc="0813000F">
      <w:start w:val="1"/>
      <w:numFmt w:val="decimal"/>
      <w:lvlText w:val="%1."/>
      <w:lvlJc w:val="left"/>
      <w:pPr>
        <w:ind w:left="360" w:hanging="360"/>
      </w:pPr>
    </w:lvl>
    <w:lvl w:ilvl="1" w:tplc="C1A2FC52">
      <w:start w:val="1"/>
      <w:numFmt w:val="decimal"/>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4AD874AC"/>
    <w:multiLevelType w:val="hybridMultilevel"/>
    <w:tmpl w:val="18C0BBD0"/>
    <w:lvl w:ilvl="0" w:tplc="0813000F">
      <w:start w:val="1"/>
      <w:numFmt w:val="decimal"/>
      <w:lvlText w:val="%1."/>
      <w:lvlJc w:val="left"/>
      <w:pPr>
        <w:ind w:left="360" w:hanging="360"/>
      </w:pPr>
    </w:lvl>
    <w:lvl w:ilvl="1" w:tplc="C1A2FC52">
      <w:start w:val="1"/>
      <w:numFmt w:val="decimal"/>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4BA06CA0"/>
    <w:multiLevelType w:val="hybridMultilevel"/>
    <w:tmpl w:val="5BC29660"/>
    <w:lvl w:ilvl="0" w:tplc="A1164326">
      <w:numFmt w:val="bullet"/>
      <w:lvlText w:val="-"/>
      <w:lvlJc w:val="left"/>
      <w:pPr>
        <w:ind w:left="1068" w:hanging="360"/>
      </w:pPr>
      <w:rPr>
        <w:rFonts w:ascii="Arial" w:eastAsiaTheme="minorHAnsi"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nsid w:val="517A7BA8"/>
    <w:multiLevelType w:val="hybridMultilevel"/>
    <w:tmpl w:val="72AE003C"/>
    <w:lvl w:ilvl="0" w:tplc="187EEEA0">
      <w:start w:val="19"/>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57BD3EED"/>
    <w:multiLevelType w:val="hybridMultilevel"/>
    <w:tmpl w:val="7C04475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584F07DA"/>
    <w:multiLevelType w:val="hybridMultilevel"/>
    <w:tmpl w:val="18C0BBD0"/>
    <w:lvl w:ilvl="0" w:tplc="0813000F">
      <w:start w:val="1"/>
      <w:numFmt w:val="decimal"/>
      <w:lvlText w:val="%1."/>
      <w:lvlJc w:val="left"/>
      <w:pPr>
        <w:ind w:left="360" w:hanging="360"/>
      </w:pPr>
    </w:lvl>
    <w:lvl w:ilvl="1" w:tplc="C1A2FC52">
      <w:start w:val="1"/>
      <w:numFmt w:val="decimal"/>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5C020BD7"/>
    <w:multiLevelType w:val="hybridMultilevel"/>
    <w:tmpl w:val="ECE4A2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1D53B1A"/>
    <w:multiLevelType w:val="hybridMultilevel"/>
    <w:tmpl w:val="379EF4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2630290"/>
    <w:multiLevelType w:val="hybridMultilevel"/>
    <w:tmpl w:val="257C5C36"/>
    <w:lvl w:ilvl="0" w:tplc="DAD84DFC">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nsid w:val="77C04709"/>
    <w:multiLevelType w:val="hybridMultilevel"/>
    <w:tmpl w:val="2984095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78D147FE"/>
    <w:multiLevelType w:val="hybridMultilevel"/>
    <w:tmpl w:val="4696513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7BAD6578"/>
    <w:multiLevelType w:val="hybridMultilevel"/>
    <w:tmpl w:val="8164793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nsid w:val="7FB764C5"/>
    <w:multiLevelType w:val="hybridMultilevel"/>
    <w:tmpl w:val="69D201E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20"/>
  </w:num>
  <w:num w:numId="4">
    <w:abstractNumId w:val="15"/>
  </w:num>
  <w:num w:numId="5">
    <w:abstractNumId w:val="21"/>
  </w:num>
  <w:num w:numId="6">
    <w:abstractNumId w:val="19"/>
  </w:num>
  <w:num w:numId="7">
    <w:abstractNumId w:val="9"/>
  </w:num>
  <w:num w:numId="8">
    <w:abstractNumId w:val="6"/>
  </w:num>
  <w:num w:numId="9">
    <w:abstractNumId w:val="23"/>
  </w:num>
  <w:num w:numId="10">
    <w:abstractNumId w:val="12"/>
  </w:num>
  <w:num w:numId="11">
    <w:abstractNumId w:val="25"/>
  </w:num>
  <w:num w:numId="12">
    <w:abstractNumId w:val="2"/>
  </w:num>
  <w:num w:numId="13">
    <w:abstractNumId w:val="5"/>
  </w:num>
  <w:num w:numId="14">
    <w:abstractNumId w:val="13"/>
  </w:num>
  <w:num w:numId="15">
    <w:abstractNumId w:val="17"/>
  </w:num>
  <w:num w:numId="16">
    <w:abstractNumId w:val="3"/>
  </w:num>
  <w:num w:numId="17">
    <w:abstractNumId w:val="10"/>
  </w:num>
  <w:num w:numId="18">
    <w:abstractNumId w:val="4"/>
  </w:num>
  <w:num w:numId="19">
    <w:abstractNumId w:val="22"/>
  </w:num>
  <w:num w:numId="20">
    <w:abstractNumId w:val="1"/>
  </w:num>
  <w:num w:numId="21">
    <w:abstractNumId w:val="24"/>
  </w:num>
  <w:num w:numId="22">
    <w:abstractNumId w:val="16"/>
  </w:num>
  <w:num w:numId="23">
    <w:abstractNumId w:val="8"/>
  </w:num>
  <w:num w:numId="24">
    <w:abstractNumId w:val="7"/>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EF"/>
    <w:rsid w:val="00017106"/>
    <w:rsid w:val="00024E42"/>
    <w:rsid w:val="000366F9"/>
    <w:rsid w:val="0005008D"/>
    <w:rsid w:val="000742B1"/>
    <w:rsid w:val="0010476D"/>
    <w:rsid w:val="0010562D"/>
    <w:rsid w:val="00123990"/>
    <w:rsid w:val="00153650"/>
    <w:rsid w:val="001846CE"/>
    <w:rsid w:val="001B60E8"/>
    <w:rsid w:val="001F00EF"/>
    <w:rsid w:val="0020247D"/>
    <w:rsid w:val="00270BB5"/>
    <w:rsid w:val="0027248A"/>
    <w:rsid w:val="002A17AB"/>
    <w:rsid w:val="003263F4"/>
    <w:rsid w:val="00343509"/>
    <w:rsid w:val="00392FC3"/>
    <w:rsid w:val="003B238D"/>
    <w:rsid w:val="003F006D"/>
    <w:rsid w:val="003F3C57"/>
    <w:rsid w:val="00405B03"/>
    <w:rsid w:val="00407BF8"/>
    <w:rsid w:val="00451D1C"/>
    <w:rsid w:val="004709B0"/>
    <w:rsid w:val="004A408E"/>
    <w:rsid w:val="004A4228"/>
    <w:rsid w:val="005507BB"/>
    <w:rsid w:val="005B15FD"/>
    <w:rsid w:val="006069ED"/>
    <w:rsid w:val="00645A5D"/>
    <w:rsid w:val="0066084F"/>
    <w:rsid w:val="0066309F"/>
    <w:rsid w:val="006B1D49"/>
    <w:rsid w:val="00716146"/>
    <w:rsid w:val="00786372"/>
    <w:rsid w:val="00790AC4"/>
    <w:rsid w:val="007F054F"/>
    <w:rsid w:val="00814878"/>
    <w:rsid w:val="0082067F"/>
    <w:rsid w:val="00820DF5"/>
    <w:rsid w:val="00865EA6"/>
    <w:rsid w:val="008D2767"/>
    <w:rsid w:val="008F3F89"/>
    <w:rsid w:val="00940A33"/>
    <w:rsid w:val="00943AAD"/>
    <w:rsid w:val="009726BB"/>
    <w:rsid w:val="009832EE"/>
    <w:rsid w:val="00995668"/>
    <w:rsid w:val="00A628FE"/>
    <w:rsid w:val="00AC0FCF"/>
    <w:rsid w:val="00B336C3"/>
    <w:rsid w:val="00B40E6C"/>
    <w:rsid w:val="00B53C44"/>
    <w:rsid w:val="00BC1518"/>
    <w:rsid w:val="00BC5289"/>
    <w:rsid w:val="00C01286"/>
    <w:rsid w:val="00C04465"/>
    <w:rsid w:val="00C55D3B"/>
    <w:rsid w:val="00C7509A"/>
    <w:rsid w:val="00CC76BD"/>
    <w:rsid w:val="00D51F55"/>
    <w:rsid w:val="00D60920"/>
    <w:rsid w:val="00D8199B"/>
    <w:rsid w:val="00D873A2"/>
    <w:rsid w:val="00F6009A"/>
    <w:rsid w:val="00F8368B"/>
    <w:rsid w:val="00FD29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6069ED"/>
    <w:pPr>
      <w:spacing w:after="200"/>
      <w:ind w:left="720"/>
      <w:contextualSpacing/>
    </w:pPr>
    <w:rPr>
      <w:rFonts w:ascii="Calibri" w:eastAsia="Calibri" w:hAnsi="Calibri" w:cs="Times New Roman"/>
      <w:sz w:val="22"/>
    </w:rPr>
  </w:style>
  <w:style w:type="character" w:styleId="Zwaar">
    <w:name w:val="Strong"/>
    <w:qFormat/>
    <w:rsid w:val="00940A33"/>
    <w:rPr>
      <w:b/>
      <w:bCs/>
    </w:rPr>
  </w:style>
  <w:style w:type="table" w:styleId="Tabelraster">
    <w:name w:val="Table Grid"/>
    <w:basedOn w:val="Standaardtabel"/>
    <w:uiPriority w:val="59"/>
    <w:rsid w:val="00C7509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6069ED"/>
    <w:pPr>
      <w:spacing w:after="200"/>
      <w:ind w:left="720"/>
      <w:contextualSpacing/>
    </w:pPr>
    <w:rPr>
      <w:rFonts w:ascii="Calibri" w:eastAsia="Calibri" w:hAnsi="Calibri" w:cs="Times New Roman"/>
      <w:sz w:val="22"/>
    </w:rPr>
  </w:style>
  <w:style w:type="character" w:styleId="Zwaar">
    <w:name w:val="Strong"/>
    <w:qFormat/>
    <w:rsid w:val="00940A33"/>
    <w:rPr>
      <w:b/>
      <w:bCs/>
    </w:rPr>
  </w:style>
  <w:style w:type="table" w:styleId="Tabelraster">
    <w:name w:val="Table Grid"/>
    <w:basedOn w:val="Standaardtabel"/>
    <w:uiPriority w:val="59"/>
    <w:rsid w:val="00C7509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67728">
      <w:bodyDiv w:val="1"/>
      <w:marLeft w:val="0"/>
      <w:marRight w:val="0"/>
      <w:marTop w:val="0"/>
      <w:marBottom w:val="0"/>
      <w:divBdr>
        <w:top w:val="none" w:sz="0" w:space="0" w:color="auto"/>
        <w:left w:val="none" w:sz="0" w:space="0" w:color="auto"/>
        <w:bottom w:val="none" w:sz="0" w:space="0" w:color="auto"/>
        <w:right w:val="none" w:sz="0" w:space="0" w:color="auto"/>
      </w:divBdr>
      <w:divsChild>
        <w:div w:id="337200277">
          <w:marLeft w:val="547"/>
          <w:marRight w:val="0"/>
          <w:marTop w:val="134"/>
          <w:marBottom w:val="0"/>
          <w:divBdr>
            <w:top w:val="none" w:sz="0" w:space="0" w:color="auto"/>
            <w:left w:val="none" w:sz="0" w:space="0" w:color="auto"/>
            <w:bottom w:val="none" w:sz="0" w:space="0" w:color="auto"/>
            <w:right w:val="none" w:sz="0" w:space="0" w:color="auto"/>
          </w:divBdr>
        </w:div>
        <w:div w:id="1259756955">
          <w:marLeft w:val="1166"/>
          <w:marRight w:val="0"/>
          <w:marTop w:val="115"/>
          <w:marBottom w:val="0"/>
          <w:divBdr>
            <w:top w:val="none" w:sz="0" w:space="0" w:color="auto"/>
            <w:left w:val="none" w:sz="0" w:space="0" w:color="auto"/>
            <w:bottom w:val="none" w:sz="0" w:space="0" w:color="auto"/>
            <w:right w:val="none" w:sz="0" w:space="0" w:color="auto"/>
          </w:divBdr>
        </w:div>
        <w:div w:id="1451784172">
          <w:marLeft w:val="1166"/>
          <w:marRight w:val="0"/>
          <w:marTop w:val="115"/>
          <w:marBottom w:val="0"/>
          <w:divBdr>
            <w:top w:val="none" w:sz="0" w:space="0" w:color="auto"/>
            <w:left w:val="none" w:sz="0" w:space="0" w:color="auto"/>
            <w:bottom w:val="none" w:sz="0" w:space="0" w:color="auto"/>
            <w:right w:val="none" w:sz="0" w:space="0" w:color="auto"/>
          </w:divBdr>
        </w:div>
        <w:div w:id="1255362947">
          <w:marLeft w:val="1166"/>
          <w:marRight w:val="0"/>
          <w:marTop w:val="115"/>
          <w:marBottom w:val="0"/>
          <w:divBdr>
            <w:top w:val="none" w:sz="0" w:space="0" w:color="auto"/>
            <w:left w:val="none" w:sz="0" w:space="0" w:color="auto"/>
            <w:bottom w:val="none" w:sz="0" w:space="0" w:color="auto"/>
            <w:right w:val="none" w:sz="0" w:space="0" w:color="auto"/>
          </w:divBdr>
        </w:div>
        <w:div w:id="1054623527">
          <w:marLeft w:val="547"/>
          <w:marRight w:val="0"/>
          <w:marTop w:val="134"/>
          <w:marBottom w:val="0"/>
          <w:divBdr>
            <w:top w:val="none" w:sz="0" w:space="0" w:color="auto"/>
            <w:left w:val="none" w:sz="0" w:space="0" w:color="auto"/>
            <w:bottom w:val="none" w:sz="0" w:space="0" w:color="auto"/>
            <w:right w:val="none" w:sz="0" w:space="0" w:color="auto"/>
          </w:divBdr>
        </w:div>
        <w:div w:id="64770515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1195</Words>
  <Characters>6578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14</cp:revision>
  <dcterms:created xsi:type="dcterms:W3CDTF">2014-09-17T11:51:00Z</dcterms:created>
  <dcterms:modified xsi:type="dcterms:W3CDTF">2014-10-01T20:40:00Z</dcterms:modified>
</cp:coreProperties>
</file>